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line="550" w:lineRule="exact"/>
        <w:ind w:firstLine="0" w:firstLineChars="0"/>
        <w:jc w:val="both"/>
        <w:textAlignment w:val="auto"/>
        <w:rPr>
          <w:rFonts w:hint="default" w:ascii="Times New Roman" w:hAnsi="Times New Roman" w:eastAsia="文星标宋" w:cs="Times New Roman"/>
          <w:sz w:val="44"/>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ascii="Times New Roman" w:hAnsi="Times New Roman" w:eastAsia="方正小标宋简体" w:cs="Times New Roman"/>
          <w:bCs/>
          <w:color w:val="000000"/>
          <w:sz w:val="44"/>
          <w:szCs w:val="44"/>
        </w:rPr>
      </w:pPr>
      <w:r>
        <w:rPr>
          <w:rFonts w:ascii="Times New Roman" w:hAnsi="Times New Roman" w:eastAsia="方正小标宋简体" w:cs="Times New Roman"/>
          <w:bCs/>
          <w:color w:val="000000"/>
          <w:sz w:val="44"/>
          <w:szCs w:val="44"/>
        </w:rPr>
        <w:t>宜阳县人民政府</w:t>
      </w:r>
    </w:p>
    <w:p>
      <w:pPr>
        <w:keepNext w:val="0"/>
        <w:keepLines w:val="0"/>
        <w:pageBreakBefore w:val="0"/>
        <w:widowControl w:val="0"/>
        <w:kinsoku/>
        <w:wordWrap/>
        <w:overflowPunct/>
        <w:topLinePunct w:val="0"/>
        <w:autoSpaceDE/>
        <w:autoSpaceDN/>
        <w:bidi w:val="0"/>
        <w:adjustRightInd/>
        <w:snapToGrid/>
        <w:spacing w:before="0" w:line="520" w:lineRule="exact"/>
        <w:ind w:firstLine="0" w:firstLineChars="0"/>
        <w:jc w:val="center"/>
        <w:textAlignment w:val="auto"/>
        <w:rPr>
          <w:rFonts w:hint="default" w:ascii="Times New Roman" w:hAnsi="Times New Roman" w:eastAsia="方正小标宋简体" w:cs="Times New Roman"/>
          <w:color w:val="auto"/>
          <w:sz w:val="44"/>
          <w:lang w:val="en-US" w:eastAsia="zh-CN"/>
        </w:rPr>
      </w:pPr>
      <w:r>
        <w:rPr>
          <w:rFonts w:hint="default" w:ascii="Times New Roman" w:hAnsi="Times New Roman" w:eastAsia="方正小标宋简体" w:cs="Times New Roman"/>
          <w:color w:val="auto"/>
          <w:sz w:val="44"/>
          <w:lang w:val="en-US" w:eastAsia="zh-CN"/>
        </w:rPr>
        <w:t>关于废止部分行政规范性文件的通知</w:t>
      </w:r>
    </w:p>
    <w:p>
      <w:pPr>
        <w:spacing w:line="500" w:lineRule="exact"/>
        <w:jc w:val="center"/>
        <w:rPr>
          <w:rFonts w:ascii="Times New Roman" w:hAnsi="Times New Roman" w:eastAsia="仿宋_GB2312" w:cs="Times New Roman"/>
          <w:sz w:val="32"/>
        </w:rPr>
      </w:pPr>
      <w:r>
        <w:rPr>
          <w:rFonts w:ascii="Times New Roman" w:hAnsi="Times New Roman" w:eastAsia="仿宋_GB2312" w:cs="Times New Roman"/>
          <w:sz w:val="32"/>
        </w:rPr>
        <w:t>宜政〔2026〕</w:t>
      </w:r>
      <w:r>
        <w:rPr>
          <w:rFonts w:hint="eastAsia" w:ascii="Times New Roman" w:hAnsi="Times New Roman" w:eastAsia="仿宋_GB2312" w:cs="Times New Roman"/>
          <w:sz w:val="32"/>
          <w:lang w:val="en-US" w:eastAsia="zh-CN"/>
        </w:rPr>
        <w:t>9</w:t>
      </w:r>
      <w:r>
        <w:rPr>
          <w:rFonts w:ascii="Times New Roman" w:hAnsi="Times New Roman" w:eastAsia="仿宋_GB2312" w:cs="Times New Roman"/>
          <w:sz w:val="32"/>
        </w:rPr>
        <w:t>号</w:t>
      </w:r>
    </w:p>
    <w:p>
      <w:pPr>
        <w:keepNext w:val="0"/>
        <w:keepLines w:val="0"/>
        <w:pageBreakBefore w:val="0"/>
        <w:widowControl w:val="0"/>
        <w:tabs>
          <w:tab w:val="left" w:pos="9297"/>
        </w:tabs>
        <w:kinsoku/>
        <w:wordWrap/>
        <w:overflowPunct/>
        <w:topLinePunct w:val="0"/>
        <w:autoSpaceDE/>
        <w:autoSpaceDN/>
        <w:bidi w:val="0"/>
        <w:adjustRightInd/>
        <w:snapToGrid/>
        <w:spacing w:before="0" w:after="0" w:line="440" w:lineRule="exact"/>
        <w:ind w:left="0" w:leftChars="0" w:firstLine="0" w:firstLineChars="0"/>
        <w:jc w:val="center"/>
        <w:textAlignment w:val="auto"/>
        <w:rPr>
          <w:rFonts w:hint="default" w:ascii="Times New Roman" w:hAnsi="Times New Roman" w:eastAsia="方正小标宋简体" w:cs="Times New Roman"/>
          <w:color w:val="auto"/>
          <w:kern w:val="0"/>
          <w:sz w:val="44"/>
          <w:szCs w:val="4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firstLineChars="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i w:val="0"/>
          <w:iCs w:val="0"/>
          <w:caps w:val="0"/>
          <w:color w:val="000000"/>
          <w:spacing w:val="-12"/>
          <w:kern w:val="0"/>
          <w:sz w:val="32"/>
          <w:szCs w:val="32"/>
          <w:vertAlign w:val="baseline"/>
          <w:lang w:val="en-US" w:eastAsia="zh-CN" w:bidi="ar"/>
        </w:rPr>
        <w:t>各乡镇人民政府，兴宜街道办事处，工矿区办事处，县人民政府各部门，各单</w:t>
      </w:r>
      <w:r>
        <w:rPr>
          <w:rFonts w:hint="default" w:ascii="Times New Roman" w:hAnsi="Times New Roman" w:eastAsia="仿宋_GB2312" w:cs="Times New Roman"/>
          <w:i w:val="0"/>
          <w:iCs w:val="0"/>
          <w:caps w:val="0"/>
          <w:color w:val="000000"/>
          <w:spacing w:val="0"/>
          <w:kern w:val="0"/>
          <w:sz w:val="32"/>
          <w:szCs w:val="32"/>
          <w:vertAlign w:val="baseline"/>
          <w:lang w:val="en-US" w:eastAsia="zh-CN" w:bidi="ar"/>
        </w:rPr>
        <w:t>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640"/>
        <w:jc w:val="both"/>
        <w:textAlignment w:val="baseline"/>
        <w:rPr>
          <w:rFonts w:hint="default" w:ascii="Times New Roman" w:hAnsi="Times New Roman" w:eastAsia="仿宋_GB2312" w:cs="Times New Roman"/>
          <w:i w:val="0"/>
          <w:iCs w:val="0"/>
          <w:caps w:val="0"/>
          <w:color w:val="000000"/>
          <w:spacing w:val="0"/>
          <w:kern w:val="0"/>
          <w:sz w:val="32"/>
          <w:szCs w:val="32"/>
          <w:vertAlign w:val="baseline"/>
          <w:lang w:val="en-US" w:eastAsia="zh-CN" w:bidi="ar"/>
        </w:rPr>
      </w:pPr>
      <w:r>
        <w:rPr>
          <w:rFonts w:hint="default" w:ascii="Times New Roman" w:hAnsi="Times New Roman" w:eastAsia="仿宋_GB2312" w:cs="Times New Roman"/>
          <w:i w:val="0"/>
          <w:iCs w:val="0"/>
          <w:caps w:val="0"/>
          <w:color w:val="000000"/>
          <w:spacing w:val="0"/>
          <w:sz w:val="32"/>
          <w:szCs w:val="32"/>
        </w:rPr>
        <w:t>根据《河南省行政规范性文件管理办法》规定，县政府对本县行政规范性文件进行了清理。</w:t>
      </w:r>
      <w:r>
        <w:rPr>
          <w:rFonts w:hint="default" w:ascii="Times New Roman" w:hAnsi="Times New Roman" w:eastAsia="仿宋_GB2312" w:cs="Times New Roman"/>
          <w:i w:val="0"/>
          <w:iCs w:val="0"/>
          <w:caps w:val="0"/>
          <w:color w:val="000000"/>
          <w:spacing w:val="0"/>
          <w:sz w:val="32"/>
          <w:szCs w:val="32"/>
          <w:lang w:val="en-US" w:eastAsia="zh-CN"/>
        </w:rPr>
        <w:t>经县政府研究同意，决定废止《</w:t>
      </w:r>
      <w:r>
        <w:rPr>
          <w:rFonts w:hint="eastAsia" w:ascii="Times New Roman" w:hAnsi="Times New Roman" w:eastAsia="仿宋_GB2312" w:cs="Times New Roman"/>
          <w:i w:val="0"/>
          <w:iCs w:val="0"/>
          <w:caps w:val="0"/>
          <w:color w:val="000000"/>
          <w:spacing w:val="0"/>
          <w:sz w:val="32"/>
          <w:szCs w:val="32"/>
          <w:lang w:val="en-US" w:eastAsia="zh-CN"/>
        </w:rPr>
        <w:t>宜阳县人民政府</w:t>
      </w:r>
      <w:r>
        <w:rPr>
          <w:rFonts w:hint="default" w:ascii="Times New Roman" w:hAnsi="Times New Roman" w:eastAsia="仿宋_GB2312" w:cs="Times New Roman"/>
          <w:i w:val="0"/>
          <w:iCs w:val="0"/>
          <w:caps w:val="0"/>
          <w:color w:val="000000"/>
          <w:spacing w:val="0"/>
          <w:sz w:val="32"/>
          <w:szCs w:val="32"/>
          <w:lang w:val="en-US" w:eastAsia="zh-CN"/>
        </w:rPr>
        <w:t>关于印发市政基础设施工程建设管理办法的通知》等</w:t>
      </w:r>
      <w:r>
        <w:rPr>
          <w:rFonts w:hint="eastAsia" w:ascii="Times New Roman" w:hAnsi="Times New Roman" w:eastAsia="仿宋_GB2312" w:cs="Times New Roman"/>
          <w:i w:val="0"/>
          <w:iCs w:val="0"/>
          <w:caps w:val="0"/>
          <w:color w:val="000000"/>
          <w:spacing w:val="0"/>
          <w:sz w:val="32"/>
          <w:szCs w:val="32"/>
          <w:lang w:val="en-US" w:eastAsia="zh-CN"/>
        </w:rPr>
        <w:t>7</w:t>
      </w:r>
      <w:r>
        <w:rPr>
          <w:rFonts w:hint="default" w:ascii="Times New Roman" w:hAnsi="Times New Roman" w:eastAsia="仿宋_GB2312" w:cs="Times New Roman"/>
          <w:i w:val="0"/>
          <w:iCs w:val="0"/>
          <w:caps w:val="0"/>
          <w:color w:val="000000"/>
          <w:spacing w:val="0"/>
          <w:sz w:val="32"/>
          <w:szCs w:val="32"/>
          <w:lang w:val="en-US" w:eastAsia="zh-CN"/>
        </w:rPr>
        <w:t>个行政规范性文件，</w:t>
      </w:r>
      <w:r>
        <w:rPr>
          <w:rFonts w:hint="default" w:ascii="Times New Roman" w:hAnsi="Times New Roman" w:eastAsia="仿宋_GB2312" w:cs="Times New Roman"/>
          <w:i w:val="0"/>
          <w:iCs w:val="0"/>
          <w:caps w:val="0"/>
          <w:color w:val="000000"/>
          <w:spacing w:val="0"/>
          <w:kern w:val="0"/>
          <w:sz w:val="32"/>
          <w:szCs w:val="32"/>
          <w:vertAlign w:val="baseline"/>
          <w:lang w:val="en-US" w:eastAsia="zh-CN" w:bidi="ar"/>
        </w:rPr>
        <w:t>废止的行政规范性文件自本决定公布之日起不再执行，不得作为行政管理的依据。</w:t>
      </w:r>
    </w:p>
    <w:p>
      <w:pPr>
        <w:pStyle w:val="9"/>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640"/>
        <w:jc w:val="both"/>
        <w:textAlignment w:val="baseline"/>
        <w:rPr>
          <w:rFonts w:hint="default" w:ascii="Times New Roman" w:hAnsi="Times New Roman" w:eastAsia="仿宋_GB2312" w:cs="Times New Roman"/>
          <w:i w:val="0"/>
          <w:iCs w:val="0"/>
          <w:caps w:val="0"/>
          <w:color w:val="000000"/>
          <w:spacing w:val="0"/>
          <w:kern w:val="0"/>
          <w:sz w:val="32"/>
          <w:szCs w:val="32"/>
          <w:vertAlign w:val="baseline"/>
          <w:lang w:val="en-US" w:eastAsia="zh-CN" w:bidi="ar"/>
        </w:rPr>
      </w:pPr>
      <w:r>
        <w:rPr>
          <w:rFonts w:hint="default" w:ascii="Times New Roman" w:hAnsi="Times New Roman" w:eastAsia="仿宋_GB2312" w:cs="Times New Roman"/>
          <w:i w:val="0"/>
          <w:iCs w:val="0"/>
          <w:caps w:val="0"/>
          <w:color w:val="000000"/>
          <w:spacing w:val="0"/>
          <w:kern w:val="0"/>
          <w:sz w:val="32"/>
          <w:szCs w:val="32"/>
          <w:vertAlign w:val="baseline"/>
          <w:lang w:val="en-US" w:eastAsia="zh-CN" w:bidi="ar"/>
        </w:rPr>
        <w:t>附件：宜阳县废止部分行政规范性文件目录</w:t>
      </w:r>
    </w:p>
    <w:p>
      <w:pPr>
        <w:pStyle w:val="9"/>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textAlignment w:val="auto"/>
        <w:rPr>
          <w:rFonts w:hint="default"/>
          <w:lang w:val="en-US" w:eastAsia="zh-CN"/>
        </w:rPr>
      </w:pPr>
    </w:p>
    <w:p>
      <w:pPr>
        <w:pStyle w:val="2"/>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textAlignment w:val="auto"/>
        <w:rPr>
          <w:rFonts w:hint="default"/>
          <w:lang w:val="en-US" w:eastAsia="zh-C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60" w:lineRule="exact"/>
        <w:ind w:left="0" w:right="0" w:firstLine="640"/>
        <w:jc w:val="center"/>
        <w:textAlignment w:val="baseline"/>
        <w:rPr>
          <w:rFonts w:hint="default" w:ascii="Times New Roman" w:hAnsi="Times New Roman" w:eastAsia="仿宋" w:cs="Times New Roman"/>
          <w:i w:val="0"/>
          <w:iCs w:val="0"/>
          <w:caps w:val="0"/>
          <w:color w:val="000000"/>
          <w:spacing w:val="0"/>
          <w:kern w:val="0"/>
          <w:sz w:val="32"/>
          <w:szCs w:val="32"/>
          <w:vertAlign w:val="baseline"/>
          <w:lang w:val="en-US" w:eastAsia="zh-CN" w:bidi="ar"/>
        </w:rPr>
      </w:pPr>
      <w:r>
        <w:rPr>
          <w:rFonts w:hint="eastAsia" w:ascii="Times New Roman" w:hAnsi="Times New Roman" w:eastAsia="仿宋_GB2312" w:cs="Times New Roman"/>
          <w:i w:val="0"/>
          <w:iCs w:val="0"/>
          <w:caps w:val="0"/>
          <w:color w:val="000000"/>
          <w:spacing w:val="0"/>
          <w:kern w:val="0"/>
          <w:sz w:val="32"/>
          <w:szCs w:val="32"/>
          <w:vertAlign w:val="baseline"/>
          <w:lang w:val="en-US" w:eastAsia="zh-CN" w:bidi="ar"/>
        </w:rPr>
        <w:t xml:space="preserve">                     </w:t>
      </w:r>
      <w:r>
        <w:rPr>
          <w:rFonts w:hint="default" w:ascii="Times New Roman" w:hAnsi="Times New Roman" w:eastAsia="仿宋_GB2312" w:cs="Times New Roman"/>
          <w:i w:val="0"/>
          <w:iCs w:val="0"/>
          <w:caps w:val="0"/>
          <w:color w:val="000000"/>
          <w:spacing w:val="0"/>
          <w:kern w:val="0"/>
          <w:sz w:val="32"/>
          <w:szCs w:val="32"/>
          <w:vertAlign w:val="baseline"/>
          <w:lang w:val="en-US" w:eastAsia="zh-CN" w:bidi="ar"/>
        </w:rPr>
        <w:t>2026年8月</w:t>
      </w:r>
      <w:r>
        <w:rPr>
          <w:rFonts w:hint="eastAsia" w:ascii="Times New Roman" w:hAnsi="Times New Roman" w:eastAsia="仿宋_GB2312" w:cs="Times New Roman"/>
          <w:i w:val="0"/>
          <w:iCs w:val="0"/>
          <w:caps w:val="0"/>
          <w:color w:val="000000"/>
          <w:spacing w:val="0"/>
          <w:kern w:val="0"/>
          <w:sz w:val="32"/>
          <w:szCs w:val="32"/>
          <w:vertAlign w:val="baseline"/>
          <w:lang w:val="en-US" w:eastAsia="zh-CN" w:bidi="ar"/>
        </w:rPr>
        <w:t>24</w:t>
      </w:r>
      <w:r>
        <w:rPr>
          <w:rFonts w:hint="default" w:ascii="Times New Roman" w:hAnsi="Times New Roman" w:eastAsia="仿宋_GB2312" w:cs="Times New Roman"/>
          <w:i w:val="0"/>
          <w:iCs w:val="0"/>
          <w:caps w:val="0"/>
          <w:color w:val="000000"/>
          <w:spacing w:val="0"/>
          <w:kern w:val="0"/>
          <w:sz w:val="32"/>
          <w:szCs w:val="32"/>
          <w:vertAlign w:val="baseline"/>
          <w:lang w:val="en-US" w:eastAsia="zh-CN" w:bidi="ar"/>
        </w:rPr>
        <w:t>日</w:t>
      </w: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600" w:lineRule="atLeast"/>
        <w:ind w:left="0" w:leftChars="0" w:right="0" w:firstLine="0" w:firstLineChars="0"/>
        <w:jc w:val="both"/>
        <w:textAlignment w:val="baseline"/>
        <w:rPr>
          <w:rFonts w:hint="default" w:ascii="Times New Roman" w:hAnsi="Times New Roman" w:eastAsia="黑体" w:cs="Times New Roman"/>
          <w:b w:val="0"/>
          <w:bCs w:val="0"/>
          <w:i w:val="0"/>
          <w:iCs w:val="0"/>
          <w:caps w:val="0"/>
          <w:color w:val="000000"/>
          <w:spacing w:val="0"/>
          <w:kern w:val="0"/>
          <w:sz w:val="32"/>
          <w:szCs w:val="32"/>
          <w:vertAlign w:val="baseline"/>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600" w:lineRule="atLeast"/>
        <w:ind w:left="0" w:leftChars="0" w:right="0" w:firstLine="0" w:firstLineChars="0"/>
        <w:jc w:val="both"/>
        <w:textAlignment w:val="baseline"/>
        <w:rPr>
          <w:rFonts w:hint="default" w:ascii="Times New Roman" w:hAnsi="Times New Roman" w:eastAsia="黑体" w:cs="Times New Roman"/>
          <w:b w:val="0"/>
          <w:bCs w:val="0"/>
          <w:i w:val="0"/>
          <w:iCs w:val="0"/>
          <w:caps w:val="0"/>
          <w:color w:val="000000"/>
          <w:spacing w:val="0"/>
          <w:kern w:val="0"/>
          <w:sz w:val="32"/>
          <w:szCs w:val="32"/>
          <w:vertAlign w:val="baseline"/>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600" w:lineRule="atLeast"/>
        <w:ind w:left="0" w:leftChars="0" w:right="0" w:firstLine="0" w:firstLineChars="0"/>
        <w:jc w:val="both"/>
        <w:textAlignment w:val="baseline"/>
        <w:rPr>
          <w:rFonts w:hint="default" w:ascii="Times New Roman" w:hAnsi="Times New Roman" w:eastAsia="黑体" w:cs="Times New Roman"/>
          <w:b w:val="0"/>
          <w:bCs w:val="0"/>
          <w:i w:val="0"/>
          <w:iCs w:val="0"/>
          <w:caps w:val="0"/>
          <w:color w:val="000000"/>
          <w:spacing w:val="0"/>
          <w:kern w:val="0"/>
          <w:sz w:val="32"/>
          <w:szCs w:val="32"/>
          <w:vertAlign w:val="baseline"/>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600" w:lineRule="atLeast"/>
        <w:ind w:left="0" w:leftChars="0" w:right="0" w:firstLine="0" w:firstLineChars="0"/>
        <w:jc w:val="both"/>
        <w:textAlignment w:val="baseline"/>
        <w:rPr>
          <w:rFonts w:hint="default" w:ascii="Times New Roman" w:hAnsi="Times New Roman" w:eastAsia="黑体" w:cs="Times New Roman"/>
          <w:b w:val="0"/>
          <w:bCs w:val="0"/>
          <w:i w:val="0"/>
          <w:iCs w:val="0"/>
          <w:caps w:val="0"/>
          <w:color w:val="000000"/>
          <w:spacing w:val="0"/>
          <w:kern w:val="0"/>
          <w:sz w:val="32"/>
          <w:szCs w:val="32"/>
          <w:vertAlign w:val="baseline"/>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600" w:lineRule="atLeast"/>
        <w:ind w:left="0" w:leftChars="0" w:right="0" w:firstLine="0" w:firstLineChars="0"/>
        <w:jc w:val="both"/>
        <w:textAlignment w:val="baseline"/>
        <w:rPr>
          <w:rFonts w:hint="default" w:ascii="Times New Roman" w:hAnsi="Times New Roman" w:eastAsia="黑体" w:cs="Times New Roman"/>
          <w:b w:val="0"/>
          <w:bCs w:val="0"/>
          <w:i w:val="0"/>
          <w:iCs w:val="0"/>
          <w:caps w:val="0"/>
          <w:color w:val="000000"/>
          <w:spacing w:val="0"/>
          <w:kern w:val="0"/>
          <w:sz w:val="32"/>
          <w:szCs w:val="32"/>
          <w:vertAlign w:val="baseline"/>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600" w:lineRule="atLeast"/>
        <w:ind w:left="0" w:leftChars="0" w:right="0" w:firstLine="0" w:firstLineChars="0"/>
        <w:jc w:val="both"/>
        <w:textAlignment w:val="baseline"/>
        <w:rPr>
          <w:rFonts w:hint="default" w:ascii="Times New Roman" w:hAnsi="Times New Roman" w:eastAsia="黑体" w:cs="Times New Roman"/>
          <w:b w:val="0"/>
          <w:bCs w:val="0"/>
          <w:i w:val="0"/>
          <w:iCs w:val="0"/>
          <w:caps w:val="0"/>
          <w:color w:val="000000"/>
          <w:spacing w:val="0"/>
          <w:kern w:val="0"/>
          <w:sz w:val="32"/>
          <w:szCs w:val="32"/>
          <w:vertAlign w:val="baseline"/>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600" w:lineRule="atLeast"/>
        <w:ind w:left="0" w:leftChars="0" w:right="0" w:firstLine="0" w:firstLineChars="0"/>
        <w:jc w:val="both"/>
        <w:textAlignment w:val="baseline"/>
        <w:rPr>
          <w:rFonts w:hint="default" w:ascii="Times New Roman" w:hAnsi="Times New Roman" w:eastAsia="黑体" w:cs="Times New Roman"/>
          <w:b w:val="0"/>
          <w:bCs w:val="0"/>
          <w:i w:val="0"/>
          <w:iCs w:val="0"/>
          <w:caps w:val="0"/>
          <w:color w:val="000000"/>
          <w:spacing w:val="0"/>
          <w:kern w:val="0"/>
          <w:sz w:val="32"/>
          <w:szCs w:val="32"/>
          <w:vertAlign w:val="baseline"/>
          <w:lang w:val="en-US" w:eastAsia="zh-CN" w:bidi="ar"/>
        </w:rPr>
      </w:pPr>
      <w:bookmarkStart w:id="0" w:name="_GoBack"/>
      <w:bookmarkEnd w:id="0"/>
      <w:r>
        <w:rPr>
          <w:rFonts w:hint="default" w:ascii="Times New Roman" w:hAnsi="Times New Roman" w:eastAsia="黑体" w:cs="Times New Roman"/>
          <w:b w:val="0"/>
          <w:bCs w:val="0"/>
          <w:i w:val="0"/>
          <w:iCs w:val="0"/>
          <w:caps w:val="0"/>
          <w:color w:val="000000"/>
          <w:spacing w:val="0"/>
          <w:kern w:val="0"/>
          <w:sz w:val="32"/>
          <w:szCs w:val="32"/>
          <w:vertAlign w:val="baseline"/>
          <w:lang w:val="en-US" w:eastAsia="zh-CN" w:bidi="ar"/>
        </w:rPr>
        <w:t>附</w:t>
      </w:r>
      <w:r>
        <w:rPr>
          <w:rFonts w:hint="eastAsia" w:ascii="Times New Roman" w:hAnsi="Times New Roman" w:eastAsia="黑体" w:cs="Times New Roman"/>
          <w:b w:val="0"/>
          <w:bCs w:val="0"/>
          <w:i w:val="0"/>
          <w:iCs w:val="0"/>
          <w:caps w:val="0"/>
          <w:color w:val="000000"/>
          <w:spacing w:val="0"/>
          <w:kern w:val="0"/>
          <w:sz w:val="32"/>
          <w:szCs w:val="32"/>
          <w:vertAlign w:val="baseline"/>
          <w:lang w:val="en-US" w:eastAsia="zh-CN" w:bidi="ar"/>
        </w:rPr>
        <w:t xml:space="preserve"> </w:t>
      </w:r>
      <w:r>
        <w:rPr>
          <w:rFonts w:hint="default" w:ascii="Times New Roman" w:hAnsi="Times New Roman" w:eastAsia="黑体" w:cs="Times New Roman"/>
          <w:b w:val="0"/>
          <w:bCs w:val="0"/>
          <w:i w:val="0"/>
          <w:iCs w:val="0"/>
          <w:caps w:val="0"/>
          <w:color w:val="000000"/>
          <w:spacing w:val="0"/>
          <w:kern w:val="0"/>
          <w:sz w:val="32"/>
          <w:szCs w:val="32"/>
          <w:vertAlign w:val="baseline"/>
          <w:lang w:val="en-US" w:eastAsia="zh-CN" w:bidi="ar"/>
        </w:rPr>
        <w:t>件</w:t>
      </w:r>
    </w:p>
    <w:p>
      <w:pPr>
        <w:pStyle w:val="9"/>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黑体" w:hAnsi="黑体" w:eastAsia="黑体" w:cs="黑体"/>
          <w:lang w:val="en-US" w:eastAsia="zh-CN"/>
        </w:rPr>
      </w:pPr>
    </w:p>
    <w:p>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i w:val="0"/>
          <w:iCs w:val="0"/>
          <w:caps w:val="0"/>
          <w:color w:val="000000"/>
          <w:spacing w:val="0"/>
          <w:kern w:val="0"/>
          <w:sz w:val="44"/>
          <w:szCs w:val="44"/>
          <w:vertAlign w:val="baseline"/>
          <w:lang w:val="en-US" w:eastAsia="zh-CN" w:bidi="ar"/>
        </w:rPr>
      </w:pPr>
      <w:r>
        <w:rPr>
          <w:rFonts w:hint="eastAsia" w:ascii="方正小标宋简体" w:hAnsi="方正小标宋简体" w:eastAsia="方正小标宋简体" w:cs="方正小标宋简体"/>
          <w:i w:val="0"/>
          <w:iCs w:val="0"/>
          <w:caps w:val="0"/>
          <w:color w:val="000000"/>
          <w:spacing w:val="0"/>
          <w:kern w:val="0"/>
          <w:sz w:val="44"/>
          <w:szCs w:val="44"/>
          <w:vertAlign w:val="baseline"/>
          <w:lang w:val="en-US" w:eastAsia="zh-CN" w:bidi="ar"/>
        </w:rPr>
        <w:t>宜阳县废止部分行政规范性文件目录</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5310"/>
        <w:gridCol w:w="32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9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firstLine="0" w:firstLineChars="0"/>
              <w:jc w:val="center"/>
              <w:textAlignment w:val="baseline"/>
              <w:rPr>
                <w:rFonts w:hint="default" w:ascii="Times New Roman" w:hAnsi="Times New Roman" w:eastAsia="黑体" w:cs="Times New Roman"/>
                <w:i w:val="0"/>
                <w:iCs w:val="0"/>
                <w:caps w:val="0"/>
                <w:color w:val="000000"/>
                <w:spacing w:val="0"/>
                <w:kern w:val="0"/>
                <w:sz w:val="30"/>
                <w:szCs w:val="30"/>
                <w:vertAlign w:val="baseline"/>
                <w:lang w:val="en-US" w:eastAsia="zh-CN" w:bidi="ar"/>
              </w:rPr>
            </w:pPr>
            <w:r>
              <w:rPr>
                <w:rFonts w:hint="default" w:ascii="Times New Roman" w:hAnsi="Times New Roman" w:eastAsia="黑体" w:cs="Times New Roman"/>
                <w:i w:val="0"/>
                <w:iCs w:val="0"/>
                <w:caps w:val="0"/>
                <w:color w:val="000000"/>
                <w:spacing w:val="0"/>
                <w:kern w:val="0"/>
                <w:sz w:val="30"/>
                <w:szCs w:val="30"/>
                <w:vertAlign w:val="baseline"/>
                <w:lang w:val="en-US" w:eastAsia="zh-CN" w:bidi="ar"/>
              </w:rPr>
              <w:t>序号</w:t>
            </w:r>
          </w:p>
        </w:tc>
        <w:tc>
          <w:tcPr>
            <w:tcW w:w="53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baseline"/>
              <w:rPr>
                <w:rFonts w:hint="default" w:ascii="Times New Roman" w:hAnsi="Times New Roman" w:eastAsia="黑体" w:cs="Times New Roman"/>
                <w:i w:val="0"/>
                <w:iCs w:val="0"/>
                <w:caps w:val="0"/>
                <w:color w:val="000000"/>
                <w:spacing w:val="0"/>
                <w:kern w:val="0"/>
                <w:sz w:val="30"/>
                <w:szCs w:val="30"/>
                <w:vertAlign w:val="baseline"/>
                <w:lang w:val="en-US" w:eastAsia="zh-CN" w:bidi="ar"/>
              </w:rPr>
            </w:pPr>
            <w:r>
              <w:rPr>
                <w:rFonts w:hint="default" w:ascii="Times New Roman" w:hAnsi="Times New Roman" w:eastAsia="黑体" w:cs="Times New Roman"/>
                <w:i w:val="0"/>
                <w:iCs w:val="0"/>
                <w:caps w:val="0"/>
                <w:color w:val="000000"/>
                <w:spacing w:val="0"/>
                <w:kern w:val="0"/>
                <w:sz w:val="30"/>
                <w:szCs w:val="30"/>
                <w:vertAlign w:val="baseline"/>
                <w:lang w:val="en-US" w:eastAsia="zh-CN" w:bidi="ar"/>
              </w:rPr>
              <w:t>文件名称</w:t>
            </w:r>
          </w:p>
        </w:tc>
        <w:tc>
          <w:tcPr>
            <w:tcW w:w="32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firstLine="0" w:firstLineChars="0"/>
              <w:jc w:val="center"/>
              <w:textAlignment w:val="baseline"/>
              <w:rPr>
                <w:rFonts w:hint="default" w:ascii="Times New Roman" w:hAnsi="Times New Roman" w:eastAsia="黑体" w:cs="Times New Roman"/>
                <w:i w:val="0"/>
                <w:iCs w:val="0"/>
                <w:caps w:val="0"/>
                <w:color w:val="000000"/>
                <w:spacing w:val="0"/>
                <w:kern w:val="0"/>
                <w:sz w:val="30"/>
                <w:szCs w:val="30"/>
                <w:vertAlign w:val="baseline"/>
                <w:lang w:val="en-US" w:eastAsia="zh-CN" w:bidi="ar"/>
              </w:rPr>
            </w:pPr>
            <w:r>
              <w:rPr>
                <w:rFonts w:hint="default" w:ascii="Times New Roman" w:hAnsi="Times New Roman" w:eastAsia="黑体" w:cs="Times New Roman"/>
                <w:i w:val="0"/>
                <w:iCs w:val="0"/>
                <w:caps w:val="0"/>
                <w:color w:val="000000"/>
                <w:spacing w:val="0"/>
                <w:kern w:val="0"/>
                <w:sz w:val="30"/>
                <w:szCs w:val="30"/>
                <w:vertAlign w:val="baseline"/>
                <w:lang w:val="en-US" w:eastAsia="zh-CN" w:bidi="ar"/>
              </w:rPr>
              <w:t>文件编号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9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firstLine="0" w:firstLineChars="0"/>
              <w:jc w:val="center"/>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1</w:t>
            </w:r>
          </w:p>
        </w:tc>
        <w:tc>
          <w:tcPr>
            <w:tcW w:w="53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宜阳县人民政府关于印发市政基础设施工程建设管理办法的通知</w:t>
            </w:r>
          </w:p>
        </w:tc>
        <w:tc>
          <w:tcPr>
            <w:tcW w:w="32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firstLine="0" w:firstLineChars="0"/>
              <w:jc w:val="center"/>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宜政〔2008〕61号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9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firstLine="0" w:firstLineChars="0"/>
              <w:jc w:val="center"/>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2</w:t>
            </w:r>
          </w:p>
        </w:tc>
        <w:tc>
          <w:tcPr>
            <w:tcW w:w="53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宜阳县人民政府关于严厉打击破坏退耕还林违法行为的通告</w:t>
            </w:r>
          </w:p>
        </w:tc>
        <w:tc>
          <w:tcPr>
            <w:tcW w:w="32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center"/>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宜政通〔2011〕11号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9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firstLine="0" w:firstLineChars="0"/>
              <w:jc w:val="center"/>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3</w:t>
            </w:r>
          </w:p>
        </w:tc>
        <w:tc>
          <w:tcPr>
            <w:tcW w:w="53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宜阳县人民政府关于印发宜阳县管道天然气利用工程实施方案的通告</w:t>
            </w:r>
          </w:p>
        </w:tc>
        <w:tc>
          <w:tcPr>
            <w:tcW w:w="32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center"/>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宜政〔2012〕60号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9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firstLine="0" w:firstLineChars="0"/>
              <w:jc w:val="center"/>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4</w:t>
            </w:r>
          </w:p>
        </w:tc>
        <w:tc>
          <w:tcPr>
            <w:tcW w:w="53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宜阳县人民政府办公室关于印发宜阳县公益林区护林员管理办法的通知</w:t>
            </w:r>
          </w:p>
        </w:tc>
        <w:tc>
          <w:tcPr>
            <w:tcW w:w="32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center"/>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宜政办〔2012〕9号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9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firstLine="0" w:firstLineChars="0"/>
              <w:jc w:val="center"/>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5</w:t>
            </w:r>
          </w:p>
        </w:tc>
        <w:tc>
          <w:tcPr>
            <w:tcW w:w="53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宜阳县人民政府关于印发宜阳县财政专项资金管理办法的通知</w:t>
            </w:r>
          </w:p>
        </w:tc>
        <w:tc>
          <w:tcPr>
            <w:tcW w:w="32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center"/>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宜政〔2014〕36号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9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firstLine="0" w:firstLineChars="0"/>
              <w:jc w:val="center"/>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6</w:t>
            </w:r>
          </w:p>
        </w:tc>
        <w:tc>
          <w:tcPr>
            <w:tcW w:w="53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宜阳县人民政府办公室关于印发宜阳县扶贫资金管理办法的通知</w:t>
            </w:r>
          </w:p>
        </w:tc>
        <w:tc>
          <w:tcPr>
            <w:tcW w:w="32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center"/>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宜政办〔2016〕84号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9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firstLine="0" w:firstLineChars="0"/>
              <w:jc w:val="center"/>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7</w:t>
            </w:r>
          </w:p>
        </w:tc>
        <w:tc>
          <w:tcPr>
            <w:tcW w:w="53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宜阳县人民政府办公室关于印发宜阳县加快推进县域多层次资本市场建设工作实施方案</w:t>
            </w:r>
          </w:p>
        </w:tc>
        <w:tc>
          <w:tcPr>
            <w:tcW w:w="327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center"/>
              <w:textAlignment w:val="baseline"/>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pPr>
            <w:r>
              <w:rPr>
                <w:rFonts w:hint="default" w:ascii="Times New Roman" w:hAnsi="Times New Roman" w:eastAsia="仿宋_GB2312" w:cs="Times New Roman"/>
                <w:i w:val="0"/>
                <w:iCs w:val="0"/>
                <w:caps w:val="0"/>
                <w:color w:val="000000"/>
                <w:spacing w:val="0"/>
                <w:kern w:val="0"/>
                <w:sz w:val="30"/>
                <w:szCs w:val="30"/>
                <w:vertAlign w:val="baseline"/>
                <w:lang w:val="en-US" w:eastAsia="zh-CN" w:bidi="ar"/>
              </w:rPr>
              <w:t>宜政办〔2023〕24号</w:t>
            </w:r>
          </w:p>
        </w:tc>
      </w:tr>
    </w:tbl>
    <w:p>
      <w:pPr>
        <w:rPr>
          <w:highlight w:val="yellow"/>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highlight w:val="yellow"/>
        </w:rPr>
      </w:pPr>
    </w:p>
    <w:p>
      <w:pPr>
        <w:widowControl w:val="0"/>
        <w:kinsoku/>
        <w:overflowPunct w:val="0"/>
        <w:autoSpaceDE/>
        <w:autoSpaceDN/>
        <w:adjustRightInd/>
        <w:snapToGrid/>
        <w:spacing w:line="580" w:lineRule="exact"/>
        <w:ind w:firstLine="440" w:firstLineChars="200"/>
        <w:jc w:val="both"/>
        <w:textAlignment w:val="auto"/>
        <w:rPr>
          <w:rFonts w:hint="eastAsia"/>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NEU-BZ">
    <w:altName w:val="Noto Serif CJK JP"/>
    <w:panose1 w:val="02010600010101010101"/>
    <w:charset w:val="86"/>
    <w:family w:val="auto"/>
    <w:pitch w:val="default"/>
    <w:sig w:usb0="00000000" w:usb1="00000000" w:usb2="00000016" w:usb3="00000000" w:csb0="00040001" w:csb1="00000000"/>
  </w:font>
  <w:font w:name="方正书宋简体">
    <w:altName w:val="方正书宋_GBK"/>
    <w:panose1 w:val="02010601030101010101"/>
    <w:charset w:val="86"/>
    <w:family w:val="script"/>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文星标宋">
    <w:panose1 w:val="02010604000101010101"/>
    <w:charset w:val="86"/>
    <w:family w:val="auto"/>
    <w:pitch w:val="default"/>
    <w:sig w:usb0="00000001" w:usb1="080E0000" w:usb2="00000000"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5016"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895" w:leftChars="407" w:firstLine="10518" w:firstLineChars="3287"/>
      <w:jc w:val="right"/>
      <w:rPr>
        <w:rFonts w:hint="eastAsia" w:ascii="宋体" w:hAnsi="宋体" w:eastAsia="宋体" w:cs="宋体"/>
        <w:b/>
        <w:bCs/>
        <w:color w:val="005192"/>
        <w:sz w:val="28"/>
        <w:szCs w:val="44"/>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zp6XR1AAAAAYBAAAP&#10;AAAAAAAAAAEAIAAAADgAAABkcnMvZG93bnJldi54bWxQSwECFAAUAAAACACHTuJArqM64M0BAABn&#10;AwAADgAAAAAAAAABACAAAAA5AQAAZHJzL2Uyb0RvYy54bWxQSwUGAAAAAAYABgBZAQAAeAUAAAAA&#10;">
              <v:fill on="f" focussize="0,0"/>
              <v:stroke weight="1.75pt" color="#005192 [3204]" miterlimit="8" joinstyle="miter"/>
              <v:imagedata o:title=""/>
              <o:lock v:ext="edit" aspectratio="f"/>
            </v:line>
          </w:pict>
        </mc:Fallback>
      </mc:AlternateContent>
    </w:r>
    <w:r>
      <w:rPr>
        <w:rFonts w:hint="eastAsia" w:ascii="宋体" w:hAnsi="宋体" w:cs="宋体"/>
        <w:b/>
        <w:bCs/>
        <w:color w:val="005192"/>
        <w:sz w:val="28"/>
        <w:szCs w:val="44"/>
        <w:lang w:val="en-US" w:eastAsia="zh-CN"/>
      </w:rPr>
      <w:t>洛洛阳市宜阳县</w:t>
    </w:r>
    <w:r>
      <w:rPr>
        <w:rFonts w:hint="eastAsia" w:ascii="宋体" w:hAnsi="宋体" w:eastAsia="宋体" w:cs="宋体"/>
        <w:b/>
        <w:bCs/>
        <w:color w:val="005192"/>
        <w:sz w:val="28"/>
        <w:szCs w:val="44"/>
        <w:lang w:val="en-US" w:eastAsia="zh-CN"/>
      </w:rPr>
      <w:t xml:space="preserve">人民政府发布    </w:t>
    </w:r>
  </w:p>
  <w:p>
    <w:pPr>
      <w:pStyle w:val="7"/>
      <w:wordWrap w:val="0"/>
      <w:ind w:left="5016"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NRH&#10;QNbVAAAACQEAAA8AAAAAAAAAAQAgAAAAOAAAAGRycy9kb3ducmV2LnhtbFBLAQIUABQAAAAIAIdO&#10;4kDj7jEZ1wEAAG8DAAAOAAAAAAAAAAEAIAAAADoBAABkcnMvZTJvRG9jLnhtbFBLBQYAAAAABgAG&#10;AFkBAACDBQAAAAA=&#10;">
              <v:fill on="f" focussize="0,0"/>
              <v:stroke weight="1.75pt" color="#005192 [3204]"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cs="宋体"/>
        <w:b/>
        <w:bCs/>
        <w:color w:val="005192"/>
        <w:sz w:val="32"/>
        <w:lang w:eastAsia="zh-CN"/>
      </w:rPr>
      <w:t>洛阳市</w:t>
    </w:r>
    <w:r>
      <w:rPr>
        <w:rFonts w:hint="eastAsia" w:ascii="宋体" w:hAnsi="宋体" w:cs="宋体"/>
        <w:b/>
        <w:bCs/>
        <w:color w:val="005192"/>
        <w:sz w:val="32"/>
        <w:szCs w:val="32"/>
        <w:lang w:val="en-US" w:eastAsia="zh-CN"/>
      </w:rPr>
      <w:t>宜阳县人民政府行政规范性文件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9011D9"/>
    <w:rsid w:val="019E71BD"/>
    <w:rsid w:val="05440955"/>
    <w:rsid w:val="066E5641"/>
    <w:rsid w:val="06A67E67"/>
    <w:rsid w:val="080F63D8"/>
    <w:rsid w:val="09006E92"/>
    <w:rsid w:val="09341458"/>
    <w:rsid w:val="09553C02"/>
    <w:rsid w:val="0CE65B2C"/>
    <w:rsid w:val="0D5C5CF8"/>
    <w:rsid w:val="0ED818A4"/>
    <w:rsid w:val="101F0538"/>
    <w:rsid w:val="10254BD6"/>
    <w:rsid w:val="129E7932"/>
    <w:rsid w:val="13A23C39"/>
    <w:rsid w:val="152D2DCA"/>
    <w:rsid w:val="1976D2CD"/>
    <w:rsid w:val="1C86388D"/>
    <w:rsid w:val="1E466CFF"/>
    <w:rsid w:val="22440422"/>
    <w:rsid w:val="23F13B42"/>
    <w:rsid w:val="287C616C"/>
    <w:rsid w:val="2FCE575A"/>
    <w:rsid w:val="2FFC7EDE"/>
    <w:rsid w:val="31A15F24"/>
    <w:rsid w:val="377D876A"/>
    <w:rsid w:val="39A232A0"/>
    <w:rsid w:val="3A1C636B"/>
    <w:rsid w:val="3B5A6BBB"/>
    <w:rsid w:val="3BE16DE7"/>
    <w:rsid w:val="3E0E7999"/>
    <w:rsid w:val="3EDA13A6"/>
    <w:rsid w:val="3F5730EA"/>
    <w:rsid w:val="3FD63558"/>
    <w:rsid w:val="42F058B7"/>
    <w:rsid w:val="436109F6"/>
    <w:rsid w:val="441A38D4"/>
    <w:rsid w:val="474E2EF2"/>
    <w:rsid w:val="49B91357"/>
    <w:rsid w:val="4AEC52E8"/>
    <w:rsid w:val="4AFF8CDB"/>
    <w:rsid w:val="4BC77339"/>
    <w:rsid w:val="4C9236C5"/>
    <w:rsid w:val="4E2A37E2"/>
    <w:rsid w:val="50414CBD"/>
    <w:rsid w:val="51E247E8"/>
    <w:rsid w:val="526F08CC"/>
    <w:rsid w:val="52F46F0B"/>
    <w:rsid w:val="55274B4C"/>
    <w:rsid w:val="55E064E0"/>
    <w:rsid w:val="5A4F3EF9"/>
    <w:rsid w:val="5D0D7ECB"/>
    <w:rsid w:val="5DF7239B"/>
    <w:rsid w:val="608816D1"/>
    <w:rsid w:val="69D03F98"/>
    <w:rsid w:val="6A7F4576"/>
    <w:rsid w:val="6BF75DB0"/>
    <w:rsid w:val="6D0E3F22"/>
    <w:rsid w:val="6D772313"/>
    <w:rsid w:val="70AF1C83"/>
    <w:rsid w:val="714A2531"/>
    <w:rsid w:val="71C61E01"/>
    <w:rsid w:val="71E9213F"/>
    <w:rsid w:val="75AA717D"/>
    <w:rsid w:val="75FEA01E"/>
    <w:rsid w:val="76FFFAC2"/>
    <w:rsid w:val="7C9011D9"/>
    <w:rsid w:val="7CFB3184"/>
    <w:rsid w:val="7DC651C5"/>
    <w:rsid w:val="7DFBC28B"/>
    <w:rsid w:val="7FCFBF36"/>
    <w:rsid w:val="7FED60B9"/>
    <w:rsid w:val="7FFFDD6C"/>
    <w:rsid w:val="9B7FC3A1"/>
    <w:rsid w:val="D5F6BFC8"/>
    <w:rsid w:val="D6DD9B99"/>
    <w:rsid w:val="E93FD82C"/>
    <w:rsid w:val="F7CE0210"/>
    <w:rsid w:val="FDB75BAD"/>
    <w:rsid w:val="FF3F0089"/>
    <w:rsid w:val="FFDA27BD"/>
    <w:rsid w:val="FFF654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NEU-BZ" w:eastAsia="宋体" w:cs="Times New Roman"/>
      <w:sz w:val="22"/>
      <w:szCs w:val="22"/>
      <w:lang w:val="en-US" w:eastAsia="zh-CN" w:bidi="ar-SA"/>
    </w:rPr>
  </w:style>
  <w:style w:type="paragraph" w:styleId="3">
    <w:name w:val="heading 2"/>
    <w:basedOn w:val="1"/>
    <w:next w:val="1"/>
    <w:qFormat/>
    <w:uiPriority w:val="0"/>
    <w:pPr>
      <w:keepNext/>
      <w:keepLines/>
      <w:spacing w:before="100" w:beforeLines="100" w:after="100" w:afterLines="100" w:line="600" w:lineRule="exact"/>
      <w:jc w:val="center"/>
      <w:outlineLvl w:val="1"/>
    </w:pPr>
    <w:rPr>
      <w:rFonts w:ascii="黑体" w:hAnsi="Arial" w:eastAsia="黑体"/>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4">
    <w:name w:val="Body Text Indent"/>
    <w:basedOn w:val="1"/>
    <w:qFormat/>
    <w:uiPriority w:val="0"/>
    <w:pPr>
      <w:spacing w:after="120" w:afterAutospacing="0"/>
      <w:ind w:left="420" w:leftChars="200"/>
    </w:pPr>
  </w:style>
  <w:style w:type="paragraph" w:styleId="5">
    <w:name w:val="Plain Text"/>
    <w:basedOn w:val="1"/>
    <w:qFormat/>
    <w:uiPriority w:val="99"/>
    <w:rPr>
      <w:rFonts w:ascii="宋体" w:hAnsi="宋体" w:eastAsia="宋体" w:cs="宋体"/>
      <w:sz w:val="21"/>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Body Text First Indent 2"/>
    <w:basedOn w:val="4"/>
    <w:next w:val="2"/>
    <w:qFormat/>
    <w:uiPriority w:val="0"/>
    <w:pPr>
      <w:widowControl w:val="0"/>
      <w:spacing w:line="440" w:lineRule="exact"/>
      <w:ind w:left="0" w:leftChars="0" w:firstLine="720" w:firstLineChars="200"/>
      <w:jc w:val="both"/>
    </w:pPr>
    <w:rPr>
      <w:rFonts w:ascii="Calibri" w:hAnsi="Calibri" w:cs="Times New Roman"/>
      <w:kern w:val="2"/>
      <w:sz w:val="21"/>
      <w:szCs w:val="20"/>
      <w:lang w:eastAsia="zh-CN" w:bidi="ar-SA"/>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qFormat/>
    <w:uiPriority w:val="0"/>
  </w:style>
  <w:style w:type="paragraph" w:customStyle="1" w:styleId="14">
    <w:name w:val="15.5正文（仿宋GB）"/>
    <w:basedOn w:val="1"/>
    <w:qFormat/>
    <w:uiPriority w:val="0"/>
    <w:pPr>
      <w:ind w:firstLine="200" w:firstLineChars="200"/>
    </w:pPr>
    <w:rPr>
      <w:rFonts w:ascii="方正书宋简体" w:hAnsi="方正书宋简体" w:eastAsia="仿宋_GB2312"/>
      <w:color w:val="000000"/>
      <w:sz w:val="31"/>
      <w:szCs w:val="31"/>
    </w:rPr>
  </w:style>
  <w:style w:type="paragraph" w:customStyle="1" w:styleId="15">
    <w:name w:val="一级标题（二号小标宋）"/>
    <w:basedOn w:val="1"/>
    <w:link w:val="18"/>
    <w:qFormat/>
    <w:uiPriority w:val="0"/>
    <w:pPr>
      <w:jc w:val="center"/>
    </w:pPr>
    <w:rPr>
      <w:rFonts w:ascii="方正书宋简体" w:hAnsi="方正书宋简体" w:eastAsia="方正小标宋_GBK"/>
      <w:color w:val="000000"/>
      <w:sz w:val="42"/>
      <w:szCs w:val="42"/>
    </w:rPr>
  </w:style>
  <w:style w:type="paragraph" w:customStyle="1" w:styleId="16">
    <w:name w:val="15.5楷体（标题下楷体）"/>
    <w:basedOn w:val="1"/>
    <w:qFormat/>
    <w:uiPriority w:val="0"/>
    <w:pPr>
      <w:spacing w:before="105"/>
      <w:ind w:firstLine="200" w:firstLineChars="200"/>
      <w:jc w:val="center"/>
    </w:pPr>
    <w:rPr>
      <w:rFonts w:ascii="方正书宋简体" w:hAnsi="方正书宋简体" w:eastAsia="楷体_GB2312"/>
      <w:color w:val="000000"/>
      <w:sz w:val="31"/>
      <w:szCs w:val="31"/>
    </w:rPr>
  </w:style>
  <w:style w:type="paragraph" w:customStyle="1" w:styleId="17">
    <w:name w:val="样式3"/>
    <w:basedOn w:val="1"/>
    <w:qFormat/>
    <w:uiPriority w:val="0"/>
    <w:pPr>
      <w:widowControl w:val="0"/>
      <w:adjustRightInd w:val="0"/>
      <w:snapToGrid w:val="0"/>
      <w:spacing w:before="100" w:beforeLines="100" w:after="100" w:afterLines="100" w:line="600" w:lineRule="exact"/>
      <w:jc w:val="center"/>
    </w:pPr>
    <w:rPr>
      <w:rFonts w:ascii="方正书宋简体" w:hAnsi="方正书宋简体" w:eastAsia="楷体_GB2312"/>
      <w:color w:val="000000"/>
      <w:sz w:val="31"/>
      <w:szCs w:val="31"/>
    </w:rPr>
  </w:style>
  <w:style w:type="character" w:customStyle="1" w:styleId="18">
    <w:name w:val="一级标题（二号小标宋） Char"/>
    <w:basedOn w:val="12"/>
    <w:link w:val="15"/>
    <w:qFormat/>
    <w:uiPriority w:val="0"/>
    <w:rPr>
      <w:rFonts w:ascii="方正书宋简体" w:hAnsi="方正书宋简体" w:eastAsia="方正小标宋_GBK"/>
      <w:color w:val="000000"/>
      <w:sz w:val="42"/>
      <w:szCs w:val="42"/>
    </w:rPr>
  </w:style>
  <w:style w:type="paragraph" w:customStyle="1" w:styleId="19">
    <w:name w:val="Body text|2"/>
    <w:basedOn w:val="1"/>
    <w:qFormat/>
    <w:uiPriority w:val="0"/>
    <w:pPr>
      <w:widowControl w:val="0"/>
      <w:shd w:val="clear" w:color="auto" w:fill="auto"/>
      <w:spacing w:after="470"/>
    </w:pPr>
    <w:rPr>
      <w:rFonts w:ascii="宋体" w:hAnsi="宋体" w:eastAsia="宋体" w:cs="宋体"/>
      <w:sz w:val="60"/>
      <w:szCs w:val="60"/>
      <w:u w:val="none"/>
      <w:shd w:val="clear" w:color="auto" w:fill="auto"/>
      <w:lang w:val="zh-TW" w:eastAsia="zh-TW" w:bidi="zh-TW"/>
    </w:rPr>
  </w:style>
  <w:style w:type="paragraph" w:customStyle="1" w:styleId="20">
    <w:name w:val="Body text|1"/>
    <w:basedOn w:val="1"/>
    <w:qFormat/>
    <w:uiPriority w:val="0"/>
    <w:pPr>
      <w:widowControl w:val="0"/>
      <w:shd w:val="clear" w:color="auto" w:fill="auto"/>
      <w:spacing w:line="322" w:lineRule="auto"/>
      <w:ind w:firstLine="400"/>
    </w:pPr>
    <w:rPr>
      <w:rFonts w:ascii="宋体" w:hAnsi="宋体" w:eastAsia="宋体" w:cs="宋体"/>
      <w:sz w:val="26"/>
      <w:szCs w:val="26"/>
      <w:u w:val="none"/>
      <w:shd w:val="clear" w:color="auto" w:fill="auto"/>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2720</Words>
  <Characters>2724</Characters>
  <Lines>0</Lines>
  <Paragraphs>0</Paragraphs>
  <TotalTime>0</TotalTime>
  <ScaleCrop>false</ScaleCrop>
  <LinksUpToDate>false</LinksUpToDate>
  <CharactersWithSpaces>2816</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2021-09-14T02:41:00Z</dcterms:created>
  <dc:creator>t</dc:creator>
  <cp:lastModifiedBy>xxzx-</cp:lastModifiedBy>
  <cp:lastPrinted>2021-09-27T01:19:00Z</cp:lastPrinted>
  <dcterms:modified xsi:type="dcterms:W3CDTF">2026-08-28T10:54:02Z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B2730C3DE4B44101801484FFB4A50383</vt:lpwstr>
  </property>
</Properties>
</file>