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textAlignment w:val="auto"/>
        <w:rPr>
          <w:rFonts w:hint="eastAsia" w:ascii="方正书宋简体" w:hAnsi="方正书宋简体" w:eastAsia="仿宋_GB2312"/>
          <w:color w:val="000000"/>
          <w:sz w:val="31"/>
          <w:szCs w:val="31"/>
        </w:rPr>
      </w:pPr>
    </w:p>
    <w:p>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textAlignment w:val="auto"/>
        <w:rPr>
          <w:rFonts w:hint="eastAsia" w:ascii="方正书宋简体" w:hAnsi="方正书宋简体" w:eastAsia="仿宋_GB2312"/>
          <w:color w:val="000000"/>
          <w:sz w:val="31"/>
          <w:szCs w:val="31"/>
        </w:rPr>
      </w:pPr>
    </w:p>
    <w:p>
      <w:pPr>
        <w:keepNext w:val="0"/>
        <w:keepLines w:val="0"/>
        <w:pageBreakBefore w:val="0"/>
        <w:kinsoku/>
        <w:wordWrap/>
        <w:overflowPunct/>
        <w:topLinePunct w:val="0"/>
        <w:autoSpaceDE/>
        <w:autoSpaceDN/>
        <w:bidi w:val="0"/>
        <w:spacing w:beforeAutospacing="0" w:afterAutospacing="0" w:line="600" w:lineRule="exact"/>
        <w:jc w:val="center"/>
        <w:textAlignment w:val="auto"/>
        <w:rPr>
          <w:rFonts w:hint="eastAsia" w:ascii="方正小标宋_GBK" w:hAnsi="方正小标宋_GBK" w:eastAsia="方正小标宋_GBK"/>
          <w:color w:val="000000"/>
          <w:sz w:val="44"/>
          <w:szCs w:val="44"/>
          <w:shd w:val="clear" w:color="auto" w:fill="FFFFFF"/>
          <w:lang w:eastAsia="zh-CN"/>
        </w:rPr>
      </w:pPr>
      <w:r>
        <w:rPr>
          <w:rFonts w:hint="eastAsia" w:ascii="方正小标宋_GBK" w:hAnsi="方正小标宋_GBK" w:eastAsia="方正小标宋_GBK" w:cs="方正小标宋_GBK"/>
          <w:color w:val="000000"/>
          <w:sz w:val="44"/>
          <w:szCs w:val="44"/>
          <w:shd w:val="clear" w:color="auto" w:fill="FFFFFF"/>
          <w:lang w:val="en-US" w:eastAsia="zh-CN"/>
        </w:rPr>
        <w:t>洛阳市</w:t>
      </w:r>
      <w:r>
        <w:rPr>
          <w:rFonts w:hint="eastAsia" w:ascii="方正小标宋_GBK" w:hAnsi="方正小标宋_GBK" w:eastAsia="方正小标宋_GBK" w:cs="方正小标宋_GBK"/>
          <w:color w:val="000000"/>
          <w:sz w:val="44"/>
          <w:szCs w:val="44"/>
          <w:shd w:val="clear" w:color="auto" w:fill="FFFFFF"/>
        </w:rPr>
        <w:t>人民政府</w:t>
      </w:r>
    </w:p>
    <w:p>
      <w:pPr>
        <w:keepNext w:val="0"/>
        <w:keepLines w:val="0"/>
        <w:pageBreakBefore w:val="0"/>
        <w:widowControl w:val="0"/>
        <w:kinsoku/>
        <w:wordWrap/>
        <w:overflowPunct/>
        <w:topLinePunct w:val="0"/>
        <w:autoSpaceDE/>
        <w:autoSpaceDN/>
        <w:bidi w:val="0"/>
        <w:spacing w:beforeAutospacing="0" w:afterAutospacing="0" w:line="600" w:lineRule="exact"/>
        <w:jc w:val="center"/>
        <w:textAlignment w:val="auto"/>
        <w:rPr>
          <w:rFonts w:hint="eastAsia" w:ascii="方正小标宋_GBK" w:hAnsi="方正小标宋_GBK" w:eastAsia="方正小标宋_GBK" w:cs="方正小标宋_GBK"/>
          <w:color w:val="000000"/>
          <w:kern w:val="0"/>
          <w:sz w:val="44"/>
          <w:szCs w:val="44"/>
          <w:shd w:val="clear" w:color="auto" w:fill="FFFFFF"/>
          <w:lang w:val="en-US" w:eastAsia="zh-CN" w:bidi="ar-SA"/>
        </w:rPr>
      </w:pPr>
      <w:r>
        <w:rPr>
          <w:rFonts w:hint="eastAsia" w:ascii="方正小标宋_GBK" w:hAnsi="方正小标宋_GBK" w:eastAsia="方正小标宋_GBK" w:cs="方正小标宋_GBK"/>
          <w:color w:val="000000"/>
          <w:kern w:val="0"/>
          <w:sz w:val="44"/>
          <w:szCs w:val="44"/>
          <w:shd w:val="clear" w:color="auto" w:fill="FFFFFF"/>
          <w:lang w:val="en-US" w:eastAsia="zh-CN" w:bidi="ar-SA"/>
        </w:rPr>
        <w:t>关于调整高排放非道路移动机械禁止使用区域的通告</w:t>
      </w:r>
    </w:p>
    <w:p>
      <w:pPr>
        <w:keepNext w:val="0"/>
        <w:keepLines w:val="0"/>
        <w:pageBreakBefore w:val="0"/>
        <w:widowControl w:val="0"/>
        <w:kinsoku/>
        <w:wordWrap/>
        <w:overflowPunct/>
        <w:topLinePunct w:val="0"/>
        <w:autoSpaceDE/>
        <w:autoSpaceDN/>
        <w:bidi w:val="0"/>
        <w:spacing w:beforeAutospacing="0" w:afterAutospacing="0" w:line="600" w:lineRule="exact"/>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洛政</w:t>
      </w:r>
      <w:r>
        <w:rPr>
          <w:rFonts w:hint="eastAsia" w:ascii="仿宋_GB2312" w:hAnsi="仿宋_GB2312" w:eastAsia="仿宋_GB2312" w:cs="仿宋_GB2312"/>
          <w:sz w:val="32"/>
          <w:szCs w:val="32"/>
          <w:lang w:eastAsia="zh-CN"/>
        </w:rPr>
        <w:t>通</w:t>
      </w: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号</w:t>
      </w:r>
    </w:p>
    <w:p>
      <w:pPr>
        <w:pStyle w:val="4"/>
      </w:pP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jc w:val="both"/>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为减少非道路移动机械污染排放，进一步改善我市环境空气质量，保障人民群众身体健康，根据有关法律法规规定，经市政府同意，决定调整我市高排放非道路移动机械禁止使用区域。现将有关事项通告如下：</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一、禁止使用区域范围</w:t>
      </w:r>
      <w:bookmarkStart w:id="0" w:name="_GoBack"/>
      <w:bookmarkEnd w:id="0"/>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jc w:val="both"/>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一）连霍高速公路（不含）以南、二广高速公路（不含）以西、宁洛高速公路（西南环绕城高速公路）（不含）以东以北区域，孟津区S312线（不含）以南、定鼎大道（不含）以西、瀍源大道（含）以北区域、科兴路-会盟大道-龙马路（含）以东以南区域、孟津区先进制造业开发区（石化园区）北环路（含）以南、大庆路（含）以西、定鼎大道（含）以东、大河路（新S245）以北区域，偃师区槐新街道、伊洛街道、商城街道、首阳山街道、岳滩镇行政区域内以及伊滨区范围内，禁止使用高排放非道路移动机械。</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jc w:val="both"/>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（二）市辖区内的机场、港口、铁路货场、物流园区、工矿企业、主要施工工地等机械高频使用场所，禁止使用高排放非道路移动机械。</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jc w:val="both"/>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（三）各县人民政府按规定调整高排放非道路移动机械禁用区范围。</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二、非道路移动机械种类及高排放标准</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jc w:val="both"/>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一）本通告所指非道路移动机械是指装配有发动机的移动机械和可运输工业设备，主要包括挖掘机、起重机、推土机、装载机、压路机、摊铺机、平地机、叉车、桩工机械、堆高机、牵引车、摆渡车、场内车辆等机械类型。</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jc w:val="both"/>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（二）非道路移动机械有下列情形之一的，属高排放：</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jc w:val="both"/>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1. 经检验，排气烟度不符合《非道路移动柴油机械排气烟度限值及测量方法》（GB36886-2018）中规定的Ⅲ类限值，或目视有明显可见烟的；</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jc w:val="both"/>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2. 未达到《非道路移动机械用柴油机排气污染物排放限值及测量方法（中国第三、四阶段）》（GB20891-2014）中第三阶段（国Ⅲ）排放标准的。</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三、高排放非道路移动机械管理</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jc w:val="both"/>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（一）全市范围内禁止使用国一及以下排放标准非道路移动机械。</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jc w:val="both"/>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（二）禁止使用区域内，禁止使用高排放非道路移动机械。工程招标和施工、生产中，鼓励选用新能源非道路移动机械。</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jc w:val="both"/>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三）禁止使用区域内，在用的非道路移动机械须符合生态环境管理部门的要求，即悬挂环保号牌、携带生态环境部门核发的“非道路移动机械环保信息采集卡”、机械信息登记完整，定位正常在线和尾气排放合格等。禁止使用未挂牌、国二及以下排放标准、尾气排放不达标、定位失效等机械。</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jc w:val="both"/>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（四）春耕生产、夏收夏种、秋收秋种期间，在乡村地区使用农业机械进行农业生产作业的不受禁止使用区域限制。</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jc w:val="both"/>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（五）应急、抢险工程等需使用非道路移动机械的情况不受禁止使用区域限制。</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四、法律责任</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jc w:val="both"/>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对违反本通告规定的，由相关部门依法予以处理。</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jc w:val="both"/>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本通告自公布之日起实施。《洛阳市人民政府关于调整高排放非道路移动机械禁止使用区域的通告》（洛政通〔2024〕62号）同时废止。</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仿宋" w:hAnsi="仿宋" w:eastAsia="仿宋"/>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仿宋" w:hAnsi="仿宋" w:eastAsia="仿宋"/>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仿宋" w:hAnsi="仿宋" w:eastAsia="仿宋"/>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 xml:space="preserve">                           2026年6月5日        </w:t>
      </w:r>
    </w:p>
    <w:sectPr>
      <w:headerReference r:id="rId3" w:type="default"/>
      <w:footerReference r:id="rId4" w:type="default"/>
      <w:pgSz w:w="11906" w:h="16838"/>
      <w:pgMar w:top="1962" w:right="1474" w:bottom="184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简体">
    <w:altName w:val="方正书宋_GBK"/>
    <w:panose1 w:val="02010601030101010101"/>
    <w:charset w:val="86"/>
    <w:family w:val="script"/>
    <w:pitch w:val="default"/>
    <w:sig w:usb0="00000000" w:usb1="00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NEU-BZ">
    <w:altName w:val="华文仿宋"/>
    <w:panose1 w:val="02010600010101010101"/>
    <w:charset w:val="86"/>
    <w:family w:val="auto"/>
    <w:pitch w:val="default"/>
    <w:sig w:usb0="00000000" w:usb1="00000000" w:usb2="00000016" w:usb3="00000000" w:csb0="00040001" w:csb1="00000000"/>
  </w:font>
  <w:font w:name="华文仿宋">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Cambria">
    <w:altName w:val="FreeSerif"/>
    <w:panose1 w:val="02040503050406030204"/>
    <w:charset w:val="00"/>
    <w:family w:val="roman"/>
    <w:pitch w:val="default"/>
    <w:sig w:usb0="00000000" w:usb1="00000000" w:usb2="00000000" w:usb3="00000000" w:csb0="0000019F" w:csb1="00000000"/>
  </w:font>
  <w:font w:name="FreeSerif">
    <w:panose1 w:val="02020603050405020304"/>
    <w:charset w:val="00"/>
    <w:family w:val="auto"/>
    <w:pitch w:val="default"/>
    <w:sig w:usb0="E59FAFFF" w:usb1="C200FDFF" w:usb2="43501B29" w:usb3="04000043" w:csb0="600101FF" w:csb1="FFFF0000"/>
  </w:font>
  <w:font w:name="??_GB2312">
    <w:altName w:val="DejaVu Math TeX Gyre"/>
    <w:panose1 w:val="00000000000000000000"/>
    <w:charset w:val="00"/>
    <w:family w:val="auto"/>
    <w:pitch w:val="default"/>
    <w:sig w:usb0="00000000" w:usb1="00000000" w:usb2="00000000" w:usb3="00000000" w:csb0="00000001" w:csb1="00000000"/>
  </w:font>
  <w:font w:name="DejaVu Math TeX Gyre">
    <w:panose1 w:val="02000503000000000000"/>
    <w:charset w:val="00"/>
    <w:family w:val="auto"/>
    <w:pitch w:val="default"/>
    <w:sig w:usb0="A10000EF" w:usb1="4201F9EE" w:usb2="02000000" w:usb3="00000000" w:csb0="60000193" w:csb1="0DD40000"/>
  </w:font>
  <w:font w:name="Calibri;Segoe UI">
    <w:altName w:val="华文仿宋"/>
    <w:panose1 w:val="00000000000000000000"/>
    <w:charset w:val="00"/>
    <w:family w:val="auto"/>
    <w:pitch w:val="default"/>
    <w:sig w:usb0="00000000" w:usb1="00000000" w:usb2="00000000" w:usb3="00000000" w:csb0="00040001" w:csb1="00000000"/>
  </w:font>
  <w:font w:name="等线;微软雅黑">
    <w:altName w:val="方正黑体_GBK"/>
    <w:panose1 w:val="00000000000000000000"/>
    <w:charset w:val="00"/>
    <w:family w:val="auto"/>
    <w:pitch w:val="default"/>
    <w:sig w:usb0="00000000" w:usb1="00000000" w:usb2="00000000" w:usb3="00000000" w:csb0="00040001" w:csb1="00000000"/>
  </w:font>
  <w:font w:name="方正黑体_GBK">
    <w:panose1 w:val="02000000000000000000"/>
    <w:charset w:val="86"/>
    <w:family w:val="auto"/>
    <w:pitch w:val="default"/>
    <w:sig w:usb0="00000001" w:usb1="08000000" w:usb2="00000000" w:usb3="00000000" w:csb0="00040000" w:csb1="00000000"/>
  </w:font>
  <w:font w:name="方正小标宋_GBK">
    <w:panose1 w:val="02000000000000000000"/>
    <w:charset w:val="86"/>
    <w:family w:val="script"/>
    <w:pitch w:val="default"/>
    <w:sig w:usb0="00000001" w:usb1="0800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 Yolan">
    <w:altName w:val="汉仪仿宋S"/>
    <w:panose1 w:val="00000000000000000000"/>
    <w:charset w:val="00"/>
    <w:family w:val="auto"/>
    <w:pitch w:val="default"/>
    <w:sig w:usb0="00000000" w:usb1="00000000" w:usb2="00000000" w:usb3="00000000" w:csb0="00000000" w:csb1="00000000"/>
  </w:font>
  <w:font w:name="汉仪仿宋S">
    <w:panose1 w:val="00020600040101000101"/>
    <w:charset w:val="86"/>
    <w:family w:val="auto"/>
    <w:pitch w:val="default"/>
    <w:sig w:usb0="A00002BF" w:usb1="38CF7CFA" w:usb2="00000016"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left="5016"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">
              <v:fill on="f" focussize="0,0"/>
              <v:stroke on="f" weight="0.5pt"/>
              <v:imagedata o:title=""/>
              <o:lock v:ext="edit" aspectratio="f"/>
              <v:textbox inset="0mm,0mm,0mm,0mm" style="mso-fit-shape-to-text:t;">
                <w:txbxContent>
                  <w:p>
                    <w:pPr>
                      <w:pStyle w:val="8"/>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pPr>
      <w:pStyle w:val="9"/>
      <w:wordWrap w:val="0"/>
      <w:ind w:left="895" w:leftChars="407" w:firstLine="10518" w:firstLineChars="3287"/>
      <w:jc w:val="right"/>
      <w:rPr>
        <w:rFonts w:hint="eastAsia" w:ascii="宋体" w:hAnsi="宋体" w:eastAsia="宋体" w:cs="宋体"/>
        <w:b/>
        <w:bCs/>
        <w:color w:val="005192"/>
        <w:sz w:val="28"/>
        <w:szCs w:val="44"/>
        <w:lang w:val="en-US" w:eastAsia="zh-CN"/>
      </w:rPr>
    </w:pPr>
    <w:r>
      <w:rPr>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">
              <v:fill on="f" focussize="0,0"/>
              <v:stroke weight="1.75pt" color="#005192 [3204]" miterlimit="8" joinstyle="miter"/>
              <v:imagedata o:title=""/>
              <o:lock v:ext="edit" aspectratio="f"/>
            </v:line>
          </w:pict>
        </mc:Fallback>
      </mc:AlternateContent>
    </w:r>
    <w:r>
      <w:rPr>
        <w:rFonts w:hint="eastAsia" w:ascii="宋体" w:hAnsi="宋体" w:cs="宋体"/>
        <w:b/>
        <w:bCs/>
        <w:color w:val="005192"/>
        <w:sz w:val="28"/>
        <w:szCs w:val="44"/>
        <w:lang w:val="en-US" w:eastAsia="zh-CN"/>
      </w:rPr>
      <w:t>洛洛阳市</w:t>
    </w:r>
    <w:r>
      <w:rPr>
        <w:rFonts w:hint="eastAsia" w:ascii="宋体" w:hAnsi="宋体" w:eastAsia="宋体" w:cs="宋体"/>
        <w:b/>
        <w:bCs/>
        <w:color w:val="005192"/>
        <w:sz w:val="28"/>
        <w:szCs w:val="44"/>
        <w:lang w:val="en-US" w:eastAsia="zh-CN"/>
      </w:rPr>
      <w:t xml:space="preserve">人民政府发布    </w:t>
    </w:r>
  </w:p>
  <w:p>
    <w:pPr>
      <w:pStyle w:val="9"/>
      <w:wordWrap w:val="0"/>
      <w:ind w:left="5016" w:leftChars="2280" w:firstLine="5621"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&#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">
              <v:fill on="f" focussize="0,0"/>
              <v:stroke weight="1.75pt" color="#005192 [3204]" miterlimit="8" joinstyle="miter"/>
              <v:imagedata o:title=""/>
              <o:lock v:ext="edit" aspectratio="f"/>
            </v:line>
          </w:pict>
        </mc:Fallback>
      </mc:AlternateContent>
    </w:r>
  </w:p>
  <w:p>
    <w:pPr>
      <w:pStyle w:val="9"/>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cs="宋体"/>
        <w:b/>
        <w:bCs/>
        <w:color w:val="005192"/>
        <w:sz w:val="32"/>
        <w:lang w:eastAsia="zh-CN"/>
      </w:rPr>
      <w:t>洛阳市</w:t>
    </w:r>
    <w:r>
      <w:rPr>
        <w:rFonts w:hint="eastAsia" w:ascii="宋体" w:hAnsi="宋体" w:cs="宋体"/>
        <w:b/>
        <w:bCs/>
        <w:color w:val="005192"/>
        <w:sz w:val="32"/>
        <w:szCs w:val="32"/>
        <w:lang w:val="en-US" w:eastAsia="zh-CN"/>
      </w:rPr>
      <w:t>人民政府行政规范性文件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chineseCountingThousand"/>
      <w:pStyle w:val="11"/>
      <w:lvlText w:val="第%1章　"/>
      <w:lvlJc w:val="left"/>
      <w:pPr>
        <w:tabs>
          <w:tab w:val="left" w:pos="1440"/>
        </w:tabs>
        <w:ind w:left="720" w:hanging="720"/>
      </w:pPr>
      <w:rPr>
        <w:rFonts w:hint="eastAsia" w:cs="Times New Roman"/>
        <w:sz w:val="32"/>
      </w:rPr>
    </w:lvl>
    <w:lvl w:ilvl="1" w:tentative="0">
      <w:start w:val="1"/>
      <w:numFmt w:val="lowerRoman"/>
      <w:lvlText w:val="(%2)"/>
      <w:lvlJc w:val="left"/>
      <w:pPr>
        <w:tabs>
          <w:tab w:val="left" w:pos="861"/>
        </w:tabs>
        <w:ind w:left="861" w:hanging="720"/>
      </w:pPr>
      <w:rPr>
        <w:rFonts w:hint="eastAsia" w:cs="Times New Roman"/>
      </w:rPr>
    </w:lvl>
    <w:lvl w:ilvl="2" w:tentative="0">
      <w:start w:val="1"/>
      <w:numFmt w:val="lowerLetter"/>
      <w:lvlText w:val="(%3)"/>
      <w:lvlJc w:val="left"/>
      <w:pPr>
        <w:tabs>
          <w:tab w:val="left" w:pos="1335"/>
        </w:tabs>
        <w:ind w:left="1335" w:hanging="495"/>
      </w:pPr>
      <w:rPr>
        <w:rFonts w:hint="eastAsia"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9011D9"/>
    <w:rsid w:val="019E71BD"/>
    <w:rsid w:val="05440955"/>
    <w:rsid w:val="066E5641"/>
    <w:rsid w:val="06A67E67"/>
    <w:rsid w:val="080F63D8"/>
    <w:rsid w:val="09006E92"/>
    <w:rsid w:val="09341458"/>
    <w:rsid w:val="09553C02"/>
    <w:rsid w:val="0CE65B2C"/>
    <w:rsid w:val="0D5C5CF8"/>
    <w:rsid w:val="0ED818A4"/>
    <w:rsid w:val="101F0538"/>
    <w:rsid w:val="10254BD6"/>
    <w:rsid w:val="129E7932"/>
    <w:rsid w:val="13A23C39"/>
    <w:rsid w:val="152D2DCA"/>
    <w:rsid w:val="1C86388D"/>
    <w:rsid w:val="1E466CFF"/>
    <w:rsid w:val="22440422"/>
    <w:rsid w:val="23F13B42"/>
    <w:rsid w:val="287C616C"/>
    <w:rsid w:val="2FCE575A"/>
    <w:rsid w:val="2FFC7EDE"/>
    <w:rsid w:val="31A15F24"/>
    <w:rsid w:val="31AFB156"/>
    <w:rsid w:val="33D7BFDD"/>
    <w:rsid w:val="39A232A0"/>
    <w:rsid w:val="3A1C636B"/>
    <w:rsid w:val="3B5A6BBB"/>
    <w:rsid w:val="3BE16DE7"/>
    <w:rsid w:val="3D8CB6C5"/>
    <w:rsid w:val="3E0E7999"/>
    <w:rsid w:val="3EDA13A6"/>
    <w:rsid w:val="3F5730EA"/>
    <w:rsid w:val="42F058B7"/>
    <w:rsid w:val="436109F6"/>
    <w:rsid w:val="441A38D4"/>
    <w:rsid w:val="474E2EF2"/>
    <w:rsid w:val="49B91357"/>
    <w:rsid w:val="4AEC52E8"/>
    <w:rsid w:val="4BC77339"/>
    <w:rsid w:val="4C9236C5"/>
    <w:rsid w:val="4E2A37E2"/>
    <w:rsid w:val="50414CBD"/>
    <w:rsid w:val="51E247E8"/>
    <w:rsid w:val="526F08CC"/>
    <w:rsid w:val="52F46F0B"/>
    <w:rsid w:val="55274B4C"/>
    <w:rsid w:val="55E064E0"/>
    <w:rsid w:val="5A4F3EF9"/>
    <w:rsid w:val="5D0D7ECB"/>
    <w:rsid w:val="608816D1"/>
    <w:rsid w:val="656D4875"/>
    <w:rsid w:val="69D03F98"/>
    <w:rsid w:val="6B77DD4A"/>
    <w:rsid w:val="6BF75DB0"/>
    <w:rsid w:val="6D0E3F22"/>
    <w:rsid w:val="6FC7BEE2"/>
    <w:rsid w:val="70AF1C83"/>
    <w:rsid w:val="714A2531"/>
    <w:rsid w:val="71C61E01"/>
    <w:rsid w:val="71E9213F"/>
    <w:rsid w:val="73FF68BD"/>
    <w:rsid w:val="75AA717D"/>
    <w:rsid w:val="796CA628"/>
    <w:rsid w:val="79FA8AE7"/>
    <w:rsid w:val="7C9011D9"/>
    <w:rsid w:val="7CFB3184"/>
    <w:rsid w:val="7DC651C5"/>
    <w:rsid w:val="7DEF4C32"/>
    <w:rsid w:val="7DFBC28B"/>
    <w:rsid w:val="7E4FEA2B"/>
    <w:rsid w:val="7FB71CFA"/>
    <w:rsid w:val="7FBFA6C3"/>
    <w:rsid w:val="7FED60B9"/>
    <w:rsid w:val="CFCFD446"/>
    <w:rsid w:val="D6DD9B99"/>
    <w:rsid w:val="F7CE0210"/>
    <w:rsid w:val="FACD401F"/>
    <w:rsid w:val="FBA36964"/>
    <w:rsid w:val="FDB75BAD"/>
    <w:rsid w:val="FDFF058A"/>
    <w:rsid w:val="FEDF2C2A"/>
    <w:rsid w:val="FFF59E0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Calibri" w:hAnsi="NEU-BZ" w:eastAsia="宋体" w:cs="Times New Roman"/>
      <w:sz w:val="22"/>
      <w:szCs w:val="22"/>
      <w:lang w:val="en-US" w:eastAsia="zh-CN" w:bidi="ar-SA"/>
    </w:rPr>
  </w:style>
  <w:style w:type="paragraph" w:styleId="2">
    <w:name w:val="heading 2"/>
    <w:basedOn w:val="1"/>
    <w:next w:val="1"/>
    <w:qFormat/>
    <w:uiPriority w:val="0"/>
    <w:pPr>
      <w:keepNext/>
      <w:keepLines/>
      <w:spacing w:before="100" w:beforeLines="100" w:after="100" w:afterLines="100" w:line="600" w:lineRule="exact"/>
      <w:jc w:val="center"/>
      <w:outlineLvl w:val="1"/>
    </w:pPr>
    <w:rPr>
      <w:rFonts w:ascii="黑体" w:hAnsi="Arial" w:eastAsia="黑体"/>
      <w:bCs/>
      <w:sz w:val="32"/>
      <w:szCs w:val="32"/>
    </w:rPr>
  </w:style>
  <w:style w:type="paragraph" w:styleId="3">
    <w:name w:val="heading 3"/>
    <w:basedOn w:val="4"/>
    <w:next w:val="4"/>
    <w:unhideWhenUsed/>
    <w:qFormat/>
    <w:uiPriority w:val="9"/>
    <w:pPr>
      <w:keepNext/>
      <w:keepLines/>
      <w:spacing w:before="260" w:after="260" w:line="416" w:lineRule="auto"/>
      <w:outlineLvl w:val="2"/>
    </w:pPr>
    <w:rPr>
      <w:b/>
      <w:sz w:val="32"/>
      <w:szCs w:val="32"/>
    </w:rPr>
  </w:style>
  <w:style w:type="character" w:default="1" w:styleId="16">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4">
    <w:name w:val="Body Text"/>
    <w:basedOn w:val="1"/>
    <w:next w:val="1"/>
    <w:qFormat/>
    <w:uiPriority w:val="0"/>
    <w:rPr>
      <w:rFonts w:ascii="仿宋_GB2312" w:hAnsi="华文中宋" w:eastAsia="仿宋_GB2312"/>
      <w:bCs/>
      <w:kern w:val="44"/>
      <w:sz w:val="32"/>
      <w:szCs w:val="32"/>
    </w:rPr>
  </w:style>
  <w:style w:type="paragraph" w:styleId="5">
    <w:name w:val="Normal Indent"/>
    <w:basedOn w:val="1"/>
    <w:next w:val="1"/>
    <w:qFormat/>
    <w:uiPriority w:val="0"/>
    <w:pPr>
      <w:ind w:firstLine="420" w:firstLineChars="200"/>
    </w:pPr>
    <w:rPr>
      <w:rFonts w:eastAsia="仿宋_GB2312"/>
      <w:bCs/>
      <w:kern w:val="44"/>
      <w:sz w:val="32"/>
      <w:szCs w:val="44"/>
    </w:rPr>
  </w:style>
  <w:style w:type="paragraph" w:styleId="6">
    <w:name w:val="Body Text Indent"/>
    <w:basedOn w:val="1"/>
    <w:next w:val="5"/>
    <w:qFormat/>
    <w:uiPriority w:val="0"/>
    <w:pPr>
      <w:spacing w:line="480" w:lineRule="atLeast"/>
      <w:ind w:firstLine="640"/>
    </w:pPr>
    <w:rPr>
      <w:rFonts w:ascii="仿宋_GB2312" w:eastAsia="仿宋_GB2312"/>
      <w:sz w:val="32"/>
      <w:szCs w:val="20"/>
    </w:rPr>
  </w:style>
  <w:style w:type="paragraph" w:styleId="7">
    <w:name w:val="Plain Text"/>
    <w:basedOn w:val="1"/>
    <w:qFormat/>
    <w:uiPriority w:val="99"/>
    <w:rPr>
      <w:rFonts w:ascii="宋体" w:hAnsi="宋体" w:eastAsia="宋体" w:cs="宋体"/>
      <w:sz w:val="21"/>
      <w:szCs w:val="21"/>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Subtitle"/>
    <w:basedOn w:val="1"/>
    <w:next w:val="1"/>
    <w:qFormat/>
    <w:uiPriority w:val="0"/>
    <w:pPr>
      <w:spacing w:before="240" w:after="60" w:line="312" w:lineRule="auto"/>
      <w:jc w:val="center"/>
      <w:outlineLvl w:val="1"/>
    </w:pPr>
    <w:rPr>
      <w:rFonts w:ascii="Cambria" w:hAnsi="Cambria" w:eastAsia="Times New Roman"/>
      <w:b/>
      <w:bCs/>
      <w:kern w:val="28"/>
      <w:sz w:val="32"/>
      <w:szCs w:val="32"/>
    </w:rPr>
  </w:style>
  <w:style w:type="paragraph" w:styleId="11">
    <w:name w:val="Body Text 2"/>
    <w:basedOn w:val="1"/>
    <w:qFormat/>
    <w:uiPriority w:val="0"/>
    <w:pPr>
      <w:numPr>
        <w:ilvl w:val="0"/>
        <w:numId w:val="1"/>
      </w:numPr>
      <w:spacing w:beforeLines="50" w:line="336" w:lineRule="auto"/>
      <w:ind w:left="0" w:firstLine="0"/>
      <w:jc w:val="both"/>
    </w:pPr>
    <w:rPr>
      <w:rFonts w:eastAsia="黑体"/>
      <w:kern w:val="2"/>
      <w:sz w:val="21"/>
      <w:lang w:val="en-GB" w:eastAsia="zh-CN" w:bidi="ar-SA"/>
    </w:rPr>
  </w:style>
  <w:style w:type="paragraph" w:styleId="12">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13">
    <w:name w:val="Body Text First Indent"/>
    <w:basedOn w:val="4"/>
    <w:next w:val="14"/>
    <w:qFormat/>
    <w:uiPriority w:val="0"/>
    <w:pPr>
      <w:spacing w:line="600" w:lineRule="exact"/>
      <w:ind w:firstLine="420"/>
    </w:pPr>
    <w:rPr>
      <w:rFonts w:ascii="??_GB2312"/>
      <w:sz w:val="30"/>
    </w:rPr>
  </w:style>
  <w:style w:type="paragraph" w:styleId="14">
    <w:name w:val="Body Text First Indent 2"/>
    <w:basedOn w:val="6"/>
    <w:next w:val="1"/>
    <w:qFormat/>
    <w:uiPriority w:val="0"/>
    <w:pPr>
      <w:widowControl w:val="0"/>
      <w:ind w:left="420" w:leftChars="200" w:firstLine="420" w:firstLineChars="200"/>
      <w:jc w:val="both"/>
    </w:pPr>
    <w:rPr>
      <w:rFonts w:ascii="Times New Roman" w:hAnsi="Times New Roman" w:eastAsia="仿宋_GB2312" w:cs="Times New Roman"/>
      <w:szCs w:val="22"/>
      <w:lang w:val="en-US" w:eastAsia="zh-CN" w:bidi="ar-SA"/>
    </w:rPr>
  </w:style>
  <w:style w:type="character" w:styleId="17">
    <w:name w:val="page number"/>
    <w:basedOn w:val="16"/>
    <w:qFormat/>
    <w:uiPriority w:val="0"/>
  </w:style>
  <w:style w:type="paragraph" w:customStyle="1" w:styleId="18">
    <w:name w:val="Default"/>
    <w:basedOn w:val="19"/>
    <w:next w:val="10"/>
    <w:qFormat/>
    <w:uiPriority w:val="0"/>
    <w:pPr>
      <w:widowControl w:val="0"/>
      <w:autoSpaceDE w:val="0"/>
      <w:autoSpaceDN w:val="0"/>
      <w:adjustRightInd w:val="0"/>
      <w:spacing w:line="560" w:lineRule="exact"/>
    </w:pPr>
    <w:rPr>
      <w:rFonts w:ascii="华文中宋" w:eastAsia="华文中宋"/>
      <w:color w:val="000000"/>
      <w:sz w:val="24"/>
      <w:szCs w:val="24"/>
      <w:lang w:bidi="ar-SA"/>
    </w:rPr>
  </w:style>
  <w:style w:type="paragraph" w:customStyle="1" w:styleId="19">
    <w:name w:val="正文1"/>
    <w:next w:val="13"/>
    <w:qFormat/>
    <w:uiPriority w:val="0"/>
    <w:pPr>
      <w:widowControl w:val="0"/>
      <w:jc w:val="both"/>
    </w:pPr>
    <w:rPr>
      <w:rFonts w:ascii="Calibri;Segoe UI" w:hAnsi="Calibri;Segoe UI" w:eastAsia="等线;微软雅黑" w:cs="Times New Roman"/>
      <w:color w:val="000000"/>
      <w:kern w:val="2"/>
      <w:sz w:val="21"/>
      <w:szCs w:val="24"/>
      <w:lang w:val="en-US" w:eastAsia="zh-CN" w:bidi="hi-IN"/>
    </w:rPr>
  </w:style>
  <w:style w:type="paragraph" w:customStyle="1" w:styleId="20">
    <w:name w:val="15.5正文（仿宋GB）"/>
    <w:basedOn w:val="1"/>
    <w:qFormat/>
    <w:uiPriority w:val="0"/>
    <w:pPr>
      <w:ind w:firstLine="200" w:firstLineChars="200"/>
    </w:pPr>
    <w:rPr>
      <w:rFonts w:ascii="方正书宋简体" w:hAnsi="方正书宋简体" w:eastAsia="仿宋_GB2312"/>
      <w:color w:val="000000"/>
      <w:sz w:val="31"/>
      <w:szCs w:val="31"/>
    </w:rPr>
  </w:style>
  <w:style w:type="paragraph" w:customStyle="1" w:styleId="21">
    <w:name w:val="一级标题（二号小标宋）"/>
    <w:basedOn w:val="1"/>
    <w:link w:val="24"/>
    <w:qFormat/>
    <w:uiPriority w:val="0"/>
    <w:pPr>
      <w:jc w:val="center"/>
    </w:pPr>
    <w:rPr>
      <w:rFonts w:ascii="方正书宋简体" w:hAnsi="方正书宋简体" w:eastAsia="方正小标宋_GBK"/>
      <w:color w:val="000000"/>
      <w:sz w:val="42"/>
      <w:szCs w:val="42"/>
    </w:rPr>
  </w:style>
  <w:style w:type="paragraph" w:customStyle="1" w:styleId="22">
    <w:name w:val="15.5楷体（标题下楷体）"/>
    <w:basedOn w:val="1"/>
    <w:qFormat/>
    <w:uiPriority w:val="0"/>
    <w:pPr>
      <w:spacing w:before="105"/>
      <w:ind w:firstLine="200" w:firstLineChars="200"/>
      <w:jc w:val="center"/>
    </w:pPr>
    <w:rPr>
      <w:rFonts w:ascii="方正书宋简体" w:hAnsi="方正书宋简体" w:eastAsia="楷体_GB2312"/>
      <w:color w:val="000000"/>
      <w:sz w:val="31"/>
      <w:szCs w:val="31"/>
    </w:rPr>
  </w:style>
  <w:style w:type="paragraph" w:customStyle="1" w:styleId="23">
    <w:name w:val="样式3"/>
    <w:basedOn w:val="1"/>
    <w:qFormat/>
    <w:uiPriority w:val="0"/>
    <w:pPr>
      <w:widowControl w:val="0"/>
      <w:adjustRightInd w:val="0"/>
      <w:snapToGrid w:val="0"/>
      <w:spacing w:before="100" w:beforeLines="100" w:after="100" w:afterLines="100" w:line="600" w:lineRule="exact"/>
      <w:jc w:val="center"/>
    </w:pPr>
    <w:rPr>
      <w:rFonts w:ascii="方正书宋简体" w:hAnsi="方正书宋简体" w:eastAsia="楷体_GB2312"/>
      <w:color w:val="000000"/>
      <w:sz w:val="31"/>
      <w:szCs w:val="31"/>
    </w:rPr>
  </w:style>
  <w:style w:type="character" w:customStyle="1" w:styleId="24">
    <w:name w:val="一级标题（二号小标宋） Char"/>
    <w:basedOn w:val="16"/>
    <w:link w:val="21"/>
    <w:qFormat/>
    <w:uiPriority w:val="0"/>
    <w:rPr>
      <w:rFonts w:ascii="方正书宋简体" w:hAnsi="方正书宋简体" w:eastAsia="方正小标宋_GBK"/>
      <w:color w:val="000000"/>
      <w:sz w:val="42"/>
      <w:szCs w:val="42"/>
    </w:rPr>
  </w:style>
  <w:style w:type="paragraph" w:customStyle="1" w:styleId="25">
    <w:name w:val="正文文本 21"/>
    <w:basedOn w:val="1"/>
    <w:qFormat/>
    <w:uiPriority w:val="0"/>
    <w:pPr>
      <w:spacing w:line="480" w:lineRule="auto"/>
    </w:pPr>
    <w:rPr>
      <w:rFonts w:ascii="Times New Roman" w:hAnsi="Times New Roman"/>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2720</Words>
  <Characters>2724</Characters>
  <Lines>0</Lines>
  <Paragraphs>0</Paragraphs>
  <TotalTime>3</TotalTime>
  <ScaleCrop>false</ScaleCrop>
  <LinksUpToDate>false</LinksUpToDate>
  <CharactersWithSpaces>2816</CharactersWithSpaces>
  <Application>WPS Office_11.8.2.11625_F1E327BC-269C-435d-A152-05C5408002CA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2021-09-15T18:41:00Z</dcterms:created>
  <dc:creator>t</dc:creator>
  <cp:lastModifiedBy>greatwall</cp:lastModifiedBy>
  <cp:lastPrinted>2021-09-28T17:19:00Z</cp:lastPrinted>
  <dcterms:modified xsi:type="dcterms:W3CDTF">2026-06-17T10:48:25Z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2052-11.8.2.11625</vt:lpwstr>
  </property>
  <property fmtid="{D5CDD505-2E9C-101B-9397-08002B2CF9AE}" pid="3" name="ICV">
    <vt:lpwstr>B2730C3DE4B44101801484FFB4A50383</vt:lpwstr>
  </property>
</Properties>
</file>