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FA2F7E3">
      <w:pPr>
        <w:jc w:val="center"/>
        <w:rPr>
          <w:rFonts w:hint="eastAsia" w:ascii="方正公文小标宋" w:hAnsi="方正公文小标宋" w:eastAsia="方正公文小标宋" w:cs="方正公文小标宋"/>
          <w:sz w:val="48"/>
          <w:szCs w:val="48"/>
        </w:rPr>
      </w:pPr>
    </w:p>
    <w:p w14:paraId="25879897">
      <w:pPr>
        <w:jc w:val="center"/>
        <w:rPr>
          <w:rFonts w:hint="eastAsia" w:ascii="方正公文小标宋" w:hAnsi="方正公文小标宋" w:eastAsia="方正公文小标宋" w:cs="方正公文小标宋"/>
          <w:sz w:val="48"/>
          <w:szCs w:val="48"/>
        </w:rPr>
      </w:pPr>
      <w:r>
        <w:rPr>
          <w:rFonts w:hint="eastAsia" w:ascii="方正公文小标宋" w:hAnsi="方正公文小标宋" w:eastAsia="方正公文小标宋" w:cs="方正公文小标宋"/>
          <w:sz w:val="48"/>
          <w:szCs w:val="48"/>
        </w:rPr>
        <w:t>行政处理决定书</w:t>
      </w:r>
    </w:p>
    <w:p w14:paraId="4733F176">
      <w:pPr>
        <w:jc w:val="center"/>
        <w:rPr>
          <w:color w:val="C00000"/>
          <w:sz w:val="48"/>
          <w:szCs w:val="48"/>
        </w:rPr>
      </w:pPr>
      <w:r>
        <w:rPr>
          <w:rFonts w:hint="eastAsia"/>
          <w:sz w:val="48"/>
          <w:szCs w:val="48"/>
        </w:rPr>
        <w:t xml:space="preserve">             </w:t>
      </w:r>
      <w:r>
        <w:rPr>
          <w:rFonts w:hint="eastAsia" w:ascii="仿宋" w:hAnsi="仿宋" w:eastAsia="仿宋" w:cs="仿宋"/>
          <w:color w:val="C00000"/>
          <w:sz w:val="32"/>
          <w:szCs w:val="32"/>
          <w:shd w:val="clear" w:color="auto" w:fill="FFFFFF"/>
        </w:rPr>
        <w:t>（</w:t>
      </w:r>
      <w:r>
        <w:rPr>
          <w:rFonts w:hint="eastAsia" w:ascii="仿宋" w:hAnsi="仿宋" w:eastAsia="仿宋" w:cs="仿宋"/>
          <w:color w:val="C00000"/>
          <w:sz w:val="32"/>
          <w:szCs w:val="32"/>
          <w:shd w:val="clear" w:color="auto" w:fill="FFFFFF"/>
          <w:lang w:eastAsia="zh-CN"/>
        </w:rPr>
        <w:t>洛市西建行</w:t>
      </w:r>
      <w:r>
        <w:rPr>
          <w:rFonts w:hint="eastAsia" w:ascii="仿宋" w:hAnsi="仿宋" w:eastAsia="仿宋" w:cs="仿宋"/>
          <w:color w:val="C00000"/>
          <w:sz w:val="32"/>
          <w:szCs w:val="32"/>
          <w:shd w:val="clear" w:color="auto" w:fill="FFFFFF"/>
        </w:rPr>
        <w:t>决字〔2025 〕</w:t>
      </w:r>
      <w:r>
        <w:rPr>
          <w:rFonts w:hint="eastAsia" w:ascii="仿宋" w:hAnsi="仿宋" w:eastAsia="仿宋" w:cs="仿宋"/>
          <w:color w:val="C00000"/>
          <w:sz w:val="32"/>
          <w:szCs w:val="32"/>
          <w:shd w:val="clear" w:color="auto" w:fill="FFFFFF"/>
          <w:lang w:val="en-US" w:eastAsia="zh-CN"/>
        </w:rPr>
        <w:t>45</w:t>
      </w:r>
      <w:r>
        <w:rPr>
          <w:rFonts w:hint="eastAsia" w:ascii="仿宋" w:hAnsi="仿宋" w:eastAsia="仿宋" w:cs="仿宋"/>
          <w:color w:val="C00000"/>
          <w:sz w:val="32"/>
          <w:szCs w:val="32"/>
          <w:shd w:val="clear" w:color="auto" w:fill="FFFFFF"/>
        </w:rPr>
        <w:t>号）</w:t>
      </w:r>
    </w:p>
    <w:p w14:paraId="559C85B0"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姓名:朱金亮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sz w:val="32"/>
          <w:szCs w:val="32"/>
        </w:rPr>
        <w:t>性别:男</w:t>
      </w:r>
    </w:p>
    <w:p w14:paraId="7BBE8FDC"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公民身份证号:410311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******</w:t>
      </w:r>
      <w:r>
        <w:rPr>
          <w:rFonts w:hint="eastAsia" w:ascii="仿宋" w:hAnsi="仿宋" w:eastAsia="仿宋" w:cs="仿宋"/>
          <w:sz w:val="32"/>
          <w:szCs w:val="32"/>
        </w:rPr>
        <w:t>0036</w:t>
      </w:r>
    </w:p>
    <w:p w14:paraId="770FB04E"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联系电话: 138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****</w:t>
      </w:r>
      <w:r>
        <w:rPr>
          <w:rFonts w:hint="eastAsia" w:ascii="仿宋" w:hAnsi="仿宋" w:eastAsia="仿宋" w:cs="仿宋"/>
          <w:sz w:val="32"/>
          <w:szCs w:val="32"/>
        </w:rPr>
        <w:t>8550</w:t>
      </w:r>
    </w:p>
    <w:p w14:paraId="25159EEA"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住址:河南省洛阳市涧西区唐村1组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****</w:t>
      </w:r>
      <w:bookmarkStart w:id="0" w:name="_GoBack"/>
      <w:bookmarkEnd w:id="0"/>
      <w:r>
        <w:rPr>
          <w:rFonts w:hint="eastAsia" w:ascii="仿宋" w:hAnsi="仿宋" w:eastAsia="仿宋" w:cs="仿宋"/>
          <w:sz w:val="32"/>
          <w:szCs w:val="32"/>
        </w:rPr>
        <w:t>号。</w:t>
      </w:r>
    </w:p>
    <w:p w14:paraId="5484B1CD"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经查，你于2024年1月1日起拖欠公租房租金，依据《公共租赁住房管理办法》(住房和城乡建设部令第11号)第二十九条、《河南省人民政府办公厅关于加强公共租赁住房管理的若干意见》（豫政办〔2015〕138号）第二条第二款，本单位决定对你上述行为作出如下行政处理决定:</w:t>
      </w:r>
    </w:p>
    <w:p w14:paraId="441E369B">
      <w:pPr>
        <w:numPr>
          <w:ilvl w:val="0"/>
          <w:numId w:val="1"/>
        </w:numPr>
        <w:ind w:firstLine="640" w:firstLineChars="200"/>
        <w:rPr>
          <w:rFonts w:ascii="仿宋" w:hAnsi="仿宋" w:eastAsia="仿宋" w:cs="仿宋"/>
          <w:sz w:val="32"/>
          <w:szCs w:val="32"/>
          <w:u w:val="single"/>
        </w:rPr>
      </w:pPr>
      <w:r>
        <w:rPr>
          <w:rFonts w:hint="eastAsia" w:ascii="仿宋" w:hAnsi="仿宋" w:eastAsia="仿宋" w:cs="仿宋"/>
          <w:sz w:val="32"/>
          <w:szCs w:val="32"/>
        </w:rPr>
        <w:t>责令你在收到本决定书之日起十五日内，腾退</w:t>
      </w:r>
      <w:r>
        <w:rPr>
          <w:rFonts w:hint="eastAsia" w:ascii="仿宋" w:hAnsi="仿宋" w:eastAsia="仿宋" w:cs="仿宋"/>
          <w:sz w:val="32"/>
          <w:szCs w:val="32"/>
          <w:u w:val="single"/>
        </w:rPr>
        <w:t>西工东方光源34-2-1901房屋</w:t>
      </w:r>
      <w:r>
        <w:rPr>
          <w:rFonts w:hint="eastAsia" w:ascii="仿宋" w:hAnsi="仿宋" w:eastAsia="仿宋" w:cs="仿宋"/>
          <w:sz w:val="32"/>
          <w:szCs w:val="32"/>
        </w:rPr>
        <w:t>，租金计算至实际退房之日止。</w:t>
      </w:r>
    </w:p>
    <w:p w14:paraId="46023007">
      <w:pPr>
        <w:numPr>
          <w:ilvl w:val="0"/>
          <w:numId w:val="1"/>
        </w:num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责令你在收到本决定书之日起十五日内，结清欠缴的房屋租金。因你于</w:t>
      </w:r>
      <w:r>
        <w:rPr>
          <w:rFonts w:hint="eastAsia" w:ascii="仿宋" w:hAnsi="仿宋" w:eastAsia="仿宋" w:cs="仿宋"/>
          <w:sz w:val="32"/>
          <w:szCs w:val="32"/>
          <w:u w:val="single"/>
        </w:rPr>
        <w:t>2024</w:t>
      </w:r>
      <w:r>
        <w:rPr>
          <w:rFonts w:hint="eastAsia" w:ascii="仿宋" w:hAnsi="仿宋" w:eastAsia="仿宋" w:cs="仿宋"/>
          <w:sz w:val="32"/>
          <w:szCs w:val="32"/>
        </w:rPr>
        <w:t>年</w:t>
      </w:r>
      <w:r>
        <w:rPr>
          <w:rFonts w:hint="eastAsia" w:ascii="仿宋" w:hAnsi="仿宋" w:eastAsia="仿宋" w:cs="仿宋"/>
          <w:sz w:val="32"/>
          <w:szCs w:val="32"/>
          <w:u w:val="single"/>
        </w:rPr>
        <w:t>1</w:t>
      </w:r>
      <w:r>
        <w:rPr>
          <w:rFonts w:hint="eastAsia" w:ascii="仿宋" w:hAnsi="仿宋" w:eastAsia="仿宋" w:cs="仿宋"/>
          <w:sz w:val="32"/>
          <w:szCs w:val="32"/>
        </w:rPr>
        <w:t>月</w:t>
      </w:r>
      <w:r>
        <w:rPr>
          <w:rFonts w:hint="eastAsia" w:ascii="仿宋" w:hAnsi="仿宋" w:eastAsia="仿宋" w:cs="仿宋"/>
          <w:sz w:val="32"/>
          <w:szCs w:val="32"/>
          <w:u w:val="single"/>
        </w:rPr>
        <w:t>1</w:t>
      </w:r>
      <w:r>
        <w:rPr>
          <w:rFonts w:hint="eastAsia" w:ascii="仿宋" w:hAnsi="仿宋" w:eastAsia="仿宋" w:cs="仿宋"/>
          <w:sz w:val="32"/>
          <w:szCs w:val="32"/>
        </w:rPr>
        <w:t>日起开始拖欠租金，按每月</w:t>
      </w:r>
      <w:r>
        <w:rPr>
          <w:rFonts w:hint="eastAsia" w:ascii="仿宋" w:hAnsi="仿宋" w:eastAsia="仿宋" w:cs="仿宋"/>
          <w:sz w:val="32"/>
          <w:szCs w:val="32"/>
          <w:u w:val="single"/>
        </w:rPr>
        <w:t>472</w:t>
      </w:r>
      <w:r>
        <w:rPr>
          <w:rFonts w:hint="eastAsia" w:ascii="仿宋" w:hAnsi="仿宋" w:eastAsia="仿宋" w:cs="仿宋"/>
          <w:sz w:val="32"/>
          <w:szCs w:val="32"/>
        </w:rPr>
        <w:t>元的租金标准计算至房屋实际退房之日。暂计至</w:t>
      </w:r>
      <w:r>
        <w:rPr>
          <w:rFonts w:hint="eastAsia" w:ascii="仿宋" w:hAnsi="仿宋" w:eastAsia="仿宋" w:cs="仿宋"/>
          <w:sz w:val="32"/>
          <w:szCs w:val="32"/>
          <w:u w:val="single"/>
        </w:rPr>
        <w:t>2025</w:t>
      </w:r>
      <w:r>
        <w:rPr>
          <w:rFonts w:hint="eastAsia" w:ascii="仿宋" w:hAnsi="仿宋" w:eastAsia="仿宋" w:cs="仿宋"/>
          <w:sz w:val="32"/>
          <w:szCs w:val="32"/>
        </w:rPr>
        <w:t>年</w:t>
      </w:r>
      <w:r>
        <w:rPr>
          <w:rFonts w:hint="eastAsia" w:ascii="仿宋" w:hAnsi="仿宋" w:eastAsia="仿宋" w:cs="仿宋"/>
          <w:sz w:val="32"/>
          <w:szCs w:val="32"/>
          <w:u w:val="single"/>
        </w:rPr>
        <w:t>12</w:t>
      </w:r>
      <w:r>
        <w:rPr>
          <w:rFonts w:hint="eastAsia" w:ascii="仿宋" w:hAnsi="仿宋" w:eastAsia="仿宋" w:cs="仿宋"/>
          <w:sz w:val="32"/>
          <w:szCs w:val="32"/>
        </w:rPr>
        <w:t>月</w:t>
      </w:r>
      <w:r>
        <w:rPr>
          <w:rFonts w:hint="eastAsia" w:ascii="仿宋" w:hAnsi="仿宋" w:eastAsia="仿宋" w:cs="仿宋"/>
          <w:sz w:val="32"/>
          <w:szCs w:val="32"/>
          <w:u w:val="single"/>
        </w:rPr>
        <w:t>31</w:t>
      </w:r>
      <w:r>
        <w:rPr>
          <w:rFonts w:hint="eastAsia" w:ascii="仿宋" w:hAnsi="仿宋" w:eastAsia="仿宋" w:cs="仿宋"/>
          <w:sz w:val="32"/>
          <w:szCs w:val="32"/>
        </w:rPr>
        <w:t>日，你欠缴的房屋租金共计</w:t>
      </w:r>
      <w:r>
        <w:rPr>
          <w:rFonts w:hint="eastAsia" w:ascii="仿宋" w:hAnsi="仿宋" w:eastAsia="仿宋" w:cs="仿宋"/>
          <w:sz w:val="32"/>
          <w:szCs w:val="32"/>
          <w:u w:val="single"/>
        </w:rPr>
        <w:t>11328</w:t>
      </w:r>
      <w:r>
        <w:rPr>
          <w:rFonts w:hint="eastAsia" w:ascii="仿宋" w:hAnsi="仿宋" w:eastAsia="仿宋" w:cs="仿宋"/>
          <w:sz w:val="32"/>
          <w:szCs w:val="32"/>
        </w:rPr>
        <w:t>元。</w:t>
      </w:r>
    </w:p>
    <w:p w14:paraId="3271F85B"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如不服本决定，可自收到本决定书之日起60日内向洛阳市西工区人民政府提起行政复议或6个月内向洛阳市西工区人民法院提起行政诉讼，行政复议或诉讼期间，不停止本处理决定的执行。逾期不提起行政复议或诉讼，又不履行本行政处理决定的，本单位将依法申请人民法院强制执行。</w:t>
      </w:r>
    </w:p>
    <w:p w14:paraId="7E4A00F4">
      <w:pPr>
        <w:tabs>
          <w:tab w:val="left" w:pos="7531"/>
        </w:tabs>
        <w:ind w:firstLine="640" w:firstLineChars="200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 w14:paraId="6273A170">
      <w:pPr>
        <w:tabs>
          <w:tab w:val="left" w:pos="7531"/>
        </w:tabs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联系人：葛维维     联系电话 ：63213108     </w:t>
      </w:r>
    </w:p>
    <w:p w14:paraId="66C0814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2880" w:firstLineChars="900"/>
        <w:textAlignment w:val="auto"/>
        <w:rPr>
          <w:rFonts w:hint="eastAsia" w:ascii="仿宋" w:hAnsi="仿宋" w:eastAsia="仿宋" w:cs="仿宋"/>
          <w:sz w:val="32"/>
          <w:szCs w:val="32"/>
        </w:rPr>
      </w:pPr>
    </w:p>
    <w:p w14:paraId="519AF8C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2880" w:firstLineChars="900"/>
        <w:textAlignment w:val="auto"/>
        <w:rPr>
          <w:rFonts w:hint="eastAsia" w:ascii="仿宋" w:hAnsi="仿宋" w:eastAsia="仿宋" w:cs="仿宋"/>
          <w:sz w:val="32"/>
          <w:szCs w:val="32"/>
        </w:rPr>
      </w:pPr>
    </w:p>
    <w:p w14:paraId="276AD5B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2880" w:firstLineChars="900"/>
        <w:textAlignment w:val="auto"/>
        <w:rPr>
          <w:rFonts w:hint="eastAsia" w:ascii="仿宋" w:hAnsi="仿宋" w:eastAsia="仿宋" w:cs="仿宋"/>
          <w:sz w:val="32"/>
          <w:szCs w:val="32"/>
        </w:rPr>
      </w:pPr>
    </w:p>
    <w:p w14:paraId="48D158D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2880" w:firstLineChars="900"/>
        <w:textAlignment w:val="auto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洛阳市西工区住房和城乡建设局</w:t>
      </w:r>
    </w:p>
    <w:p w14:paraId="6556EC3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3840" w:firstLineChars="1200"/>
        <w:textAlignment w:val="auto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2025</w:t>
      </w:r>
      <w:r>
        <w:rPr>
          <w:rFonts w:hint="eastAsia" w:ascii="仿宋" w:hAnsi="仿宋" w:eastAsia="仿宋" w:cs="仿宋"/>
          <w:sz w:val="32"/>
          <w:szCs w:val="32"/>
        </w:rPr>
        <w:t>年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12</w:t>
      </w:r>
      <w:r>
        <w:rPr>
          <w:rFonts w:hint="eastAsia" w:ascii="仿宋" w:hAnsi="仿宋" w:eastAsia="仿宋" w:cs="仿宋"/>
          <w:sz w:val="32"/>
          <w:szCs w:val="32"/>
        </w:rPr>
        <w:t>月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9</w:t>
      </w:r>
      <w:r>
        <w:rPr>
          <w:rFonts w:hint="eastAsia" w:ascii="仿宋" w:hAnsi="仿宋" w:eastAsia="仿宋" w:cs="仿宋"/>
          <w:sz w:val="32"/>
          <w:szCs w:val="32"/>
        </w:rPr>
        <w:t>日</w:t>
      </w:r>
      <w:r>
        <w:rPr>
          <w:rFonts w:hint="eastAsia" w:ascii="仿宋" w:hAnsi="仿宋" w:eastAsia="仿宋" w:cs="仿宋"/>
          <w:sz w:val="32"/>
          <w:szCs w:val="32"/>
        </w:rPr>
        <w:tab/>
      </w:r>
    </w:p>
    <w:sectPr>
      <w:footerReference r:id="rId3" w:type="default"/>
      <w:pgSz w:w="11906" w:h="16838"/>
      <w:pgMar w:top="2098" w:right="1474" w:bottom="1984" w:left="1587" w:header="851" w:footer="992" w:gutter="0"/>
      <w:pgNumType w:fmt="decimal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  <w:embedRegular r:id="rId1" w:fontKey="{33715DC1-6C26-4E87-82AF-A932544DE7D2}"/>
  </w:font>
  <w:font w:name="方正公文小标宋">
    <w:panose1 w:val="02000500000000000000"/>
    <w:charset w:val="86"/>
    <w:family w:val="auto"/>
    <w:pitch w:val="default"/>
    <w:sig w:usb0="A00002BF" w:usb1="38CF7CFA" w:usb2="00000016" w:usb3="00000000" w:csb0="00040001" w:csb1="00000000"/>
    <w:embedRegular r:id="rId2" w:fontKey="{54CD7E48-8BCC-49C8-8014-11F366A03B45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3" w:fontKey="{25A4E417-DE08-4CC6-AAAC-BEDDFAC0EB66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ECE2522">
    <w:pPr>
      <w:pStyle w:val="2"/>
      <w:tabs>
        <w:tab w:val="left" w:pos="3661"/>
        <w:tab w:val="clear" w:pos="4153"/>
      </w:tabs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posOffset>2332355</wp:posOffset>
              </wp:positionH>
              <wp:positionV relativeFrom="paragraph">
                <wp:posOffset>-123825</wp:posOffset>
              </wp:positionV>
              <wp:extent cx="723265" cy="2540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723265" cy="2540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4BF8A143">
                          <w:pPr>
                            <w:pStyle w:val="2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vert="horz" wrap="square" lIns="0" tIns="0" rIns="0" bIns="0" anchor="t" anchorCtr="0" upright="1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left:183.65pt;margin-top:-9.75pt;height:20pt;width:56.95pt;mso-position-horizontal-relative:margin;z-index:251659264;mso-width-relative:page;mso-height-relative:page;" filled="f" stroked="f" coordsize="21600,21600" o:gfxdata="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">
              <v:fill on="f" focussize="0,0"/>
              <v:stroke on="f"/>
              <v:imagedata o:title=""/>
              <o:lock v:ext="edit" aspectratio="f"/>
              <v:textbox inset="0mm,0mm,0mm,0mm">
                <w:txbxContent>
                  <w:p w14:paraId="4BF8A143">
                    <w:pPr>
                      <w:pStyle w:val="2"/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  <w:r>
      <w:rPr>
        <w:rFonts w:hint="eastAsia"/>
        <w:lang w:eastAsia="zh-CN"/>
      </w:rPr>
      <w:tab/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7D9AE08"/>
    <w:multiLevelType w:val="singleLevel"/>
    <w:tmpl w:val="F7D9AE08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725A9"/>
    <w:rsid w:val="002426AD"/>
    <w:rsid w:val="0026691D"/>
    <w:rsid w:val="00267B38"/>
    <w:rsid w:val="00415CDB"/>
    <w:rsid w:val="00427D9E"/>
    <w:rsid w:val="00493451"/>
    <w:rsid w:val="008F6710"/>
    <w:rsid w:val="009A09D5"/>
    <w:rsid w:val="009A7FE8"/>
    <w:rsid w:val="009F37BB"/>
    <w:rsid w:val="00A725A9"/>
    <w:rsid w:val="00B77568"/>
    <w:rsid w:val="00BE35E2"/>
    <w:rsid w:val="00C94DDA"/>
    <w:rsid w:val="00EF590B"/>
    <w:rsid w:val="00F32689"/>
    <w:rsid w:val="028C553E"/>
    <w:rsid w:val="0543399A"/>
    <w:rsid w:val="05A247CB"/>
    <w:rsid w:val="08512A5A"/>
    <w:rsid w:val="0D4C225E"/>
    <w:rsid w:val="0FB66E54"/>
    <w:rsid w:val="14A97BF1"/>
    <w:rsid w:val="1E004968"/>
    <w:rsid w:val="1EF9465E"/>
    <w:rsid w:val="2085546A"/>
    <w:rsid w:val="23132938"/>
    <w:rsid w:val="25695BEC"/>
    <w:rsid w:val="292B4099"/>
    <w:rsid w:val="2BBD4024"/>
    <w:rsid w:val="317609F1"/>
    <w:rsid w:val="36705660"/>
    <w:rsid w:val="37783912"/>
    <w:rsid w:val="386B671F"/>
    <w:rsid w:val="3BD85463"/>
    <w:rsid w:val="3C612A9D"/>
    <w:rsid w:val="3C8E2667"/>
    <w:rsid w:val="43C5363E"/>
    <w:rsid w:val="448C6831"/>
    <w:rsid w:val="46080375"/>
    <w:rsid w:val="46BB5C1A"/>
    <w:rsid w:val="46D0453B"/>
    <w:rsid w:val="4AD30D16"/>
    <w:rsid w:val="519B0C71"/>
    <w:rsid w:val="52A372F4"/>
    <w:rsid w:val="536D0B6C"/>
    <w:rsid w:val="53CD1457"/>
    <w:rsid w:val="57271C0D"/>
    <w:rsid w:val="59FA4F2E"/>
    <w:rsid w:val="5CDE5F6B"/>
    <w:rsid w:val="61EE62B8"/>
    <w:rsid w:val="6729654F"/>
    <w:rsid w:val="6843121A"/>
    <w:rsid w:val="6C92524E"/>
    <w:rsid w:val="703277A2"/>
    <w:rsid w:val="70DC0DC2"/>
    <w:rsid w:val="72D9097A"/>
    <w:rsid w:val="762A1908"/>
    <w:rsid w:val="774854EC"/>
    <w:rsid w:val="7DBC01D8"/>
    <w:rsid w:val="7FF3746F"/>
    <w:rsid w:val="7FF554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477</Words>
  <Characters>553</Characters>
  <Lines>4</Lines>
  <Paragraphs>1</Paragraphs>
  <TotalTime>1</TotalTime>
  <ScaleCrop>false</ScaleCrop>
  <LinksUpToDate>false</LinksUpToDate>
  <CharactersWithSpaces>583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2025-11-21T03:44:00Z</dcterms:created>
  <dc:creator>ASUS</dc:creator>
  <cp:lastModifiedBy>宁静致远</cp:lastModifiedBy>
  <cp:lastPrinted>2025-12-09T09:06:00Z</cp:lastPrinted>
  <dcterms:modified xsi:type="dcterms:W3CDTF">2026-05-19T01:33:21Z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KSOTemplateDocerSaveRecord">
    <vt:lpwstr>eyJoZGlkIjoiNTE3MDgzNzJmOTY3OWFiYjJjMmU0ODFkOTI5MTIyZjIiLCJ1c2VySWQiOiI0MTg3NzA4ODkifQ==</vt:lpwstr>
  </property>
  <property fmtid="{D5CDD505-2E9C-101B-9397-08002B2CF9AE}" pid="4" name="ICV">
    <vt:lpwstr>C63B587CDBF04945AECC870BB5CE5866_13</vt:lpwstr>
  </property>
</Properties>
</file>