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2F7E3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</w:p>
    <w:p w14:paraId="25879897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  <w:r>
        <w:rPr>
          <w:rFonts w:hint="eastAsia" w:ascii="方正公文小标宋" w:hAnsi="方正公文小标宋" w:eastAsia="方正公文小标宋" w:cs="方正公文小标宋"/>
          <w:sz w:val="48"/>
          <w:szCs w:val="48"/>
        </w:rPr>
        <w:t>行政处理决定书</w:t>
      </w:r>
    </w:p>
    <w:p w14:paraId="4733F176">
      <w:pPr>
        <w:jc w:val="center"/>
        <w:rPr>
          <w:color w:val="C00000"/>
          <w:sz w:val="48"/>
          <w:szCs w:val="48"/>
        </w:rPr>
      </w:pPr>
      <w:r>
        <w:rPr>
          <w:rFonts w:hint="eastAsia"/>
          <w:sz w:val="48"/>
          <w:szCs w:val="48"/>
        </w:rPr>
        <w:t xml:space="preserve">             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eastAsia="zh-CN"/>
        </w:rPr>
        <w:t>洛市西建行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决字〔2025 〕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val="en-US" w:eastAsia="zh-CN"/>
        </w:rPr>
        <w:t>35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号）</w:t>
      </w:r>
    </w:p>
    <w:p w14:paraId="23D6441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姓名:王起云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性别:男</w:t>
      </w:r>
    </w:p>
    <w:p w14:paraId="27DC512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公民身份证号:410303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</w:t>
      </w:r>
      <w:r>
        <w:rPr>
          <w:rFonts w:hint="eastAsia" w:ascii="仿宋" w:hAnsi="仿宋" w:eastAsia="仿宋" w:cs="仿宋"/>
          <w:sz w:val="32"/>
          <w:szCs w:val="32"/>
        </w:rPr>
        <w:t>0030</w:t>
      </w:r>
    </w:p>
    <w:p w14:paraId="3DBD92E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联系电话:158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r>
        <w:rPr>
          <w:rFonts w:hint="eastAsia" w:ascii="仿宋" w:hAnsi="仿宋" w:eastAsia="仿宋" w:cs="仿宋"/>
          <w:sz w:val="32"/>
          <w:szCs w:val="32"/>
        </w:rPr>
        <w:t>5487</w:t>
      </w:r>
    </w:p>
    <w:p w14:paraId="2BD7171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住址: 河南省西工区沙西一街坊14号楼5门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号。</w:t>
      </w:r>
    </w:p>
    <w:p w14:paraId="64F1815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查，你于2022年1月1日起拖欠公租房租金，依据《公共租赁住房管理办法》(住房和城乡建设部令第11号)第二十九条、《河南省人民政府办公厅关于加强公共租赁住房管理的若干意见》（豫政办〔2015〕138号）第二条第二款，本单位决定对你上述行为作出如下行政处理决定:</w:t>
      </w:r>
    </w:p>
    <w:p w14:paraId="59B129F2"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责令你在收到本决定书之日起十五日内，腾退</w:t>
      </w:r>
      <w:r>
        <w:rPr>
          <w:rFonts w:hint="eastAsia" w:ascii="仿宋" w:hAnsi="仿宋" w:eastAsia="仿宋" w:cs="仿宋"/>
          <w:sz w:val="32"/>
          <w:szCs w:val="32"/>
          <w:u w:val="single"/>
        </w:rPr>
        <w:t>西工鹏翔小区1-33-2-203房屋</w:t>
      </w:r>
      <w:r>
        <w:rPr>
          <w:rFonts w:hint="eastAsia" w:ascii="仿宋" w:hAnsi="仿宋" w:eastAsia="仿宋" w:cs="仿宋"/>
          <w:sz w:val="32"/>
          <w:szCs w:val="32"/>
        </w:rPr>
        <w:t>，租金计算至实际退房之日止。</w:t>
      </w:r>
    </w:p>
    <w:p w14:paraId="2FF72E25"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责令你在收到本决定书之日起十五日内，结清欠缴的房屋租金。因你于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日起开始拖欠租金，按每月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504</w:t>
      </w:r>
      <w:r>
        <w:rPr>
          <w:rFonts w:hint="eastAsia" w:ascii="仿宋" w:hAnsi="仿宋" w:eastAsia="仿宋" w:cs="仿宋"/>
          <w:sz w:val="32"/>
          <w:szCs w:val="32"/>
        </w:rPr>
        <w:t>元的租金标准计算至房屋实际退房之日。暂计至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日，你欠缴的房屋租金共计</w:t>
      </w:r>
      <w:r>
        <w:rPr>
          <w:rFonts w:hint="eastAsia" w:ascii="仿宋" w:hAnsi="仿宋" w:eastAsia="仿宋" w:cs="仿宋"/>
          <w:sz w:val="32"/>
          <w:szCs w:val="32"/>
          <w:u w:val="single"/>
        </w:rPr>
        <w:t>24192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35F1703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不服本决定，可自收到本决定书之日起60日内向洛阳市西工区人民政府提起行政复议或6个月内向洛阳市西工区人民法院提起行政诉讼，行政复议或诉讼期间，不停止本处理决定的执行。逾期不提起行政复议或诉讼，又不履行本行政处理决定的，本单位将依法申请人民法院强制执行。</w:t>
      </w:r>
    </w:p>
    <w:p w14:paraId="6238841C">
      <w:pPr>
        <w:tabs>
          <w:tab w:val="left" w:pos="7531"/>
        </w:tabs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273A170">
      <w:pPr>
        <w:tabs>
          <w:tab w:val="left" w:pos="7531"/>
        </w:tabs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联系人：葛维维     联系电话 ：63213108     </w:t>
      </w:r>
    </w:p>
    <w:p w14:paraId="66C08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19AF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76AD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8D15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洛阳市西工区住房和城乡建设局</w:t>
      </w:r>
    </w:p>
    <w:p w14:paraId="6556E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8BE1BB6A-653E-4978-B0FD-E70BD2D292D5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1A5C57D1-BC3B-4A62-AF03-C619AE5CDBE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F7F4ECD-9AD2-450D-BBE5-4CF00808634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E2522">
    <w:pPr>
      <w:pStyle w:val="2"/>
      <w:tabs>
        <w:tab w:val="left" w:pos="3661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2332355</wp:posOffset>
              </wp:positionH>
              <wp:positionV relativeFrom="paragraph">
                <wp:posOffset>-123825</wp:posOffset>
              </wp:positionV>
              <wp:extent cx="723265" cy="2540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326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F8A14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3.65pt;margin-top:-9.75pt;height:20pt;width:56.95pt;mso-position-horizontal-relative:margin;z-index:251659264;mso-width-relative:page;mso-height-relative:page;" filled="f" stroked="f" coordsize="21600,21600" o:gfxdata="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kgr1doA&#10;AAAKAQAADwAAAAAAAAABACAAAAAiAAAAZHJzL2Rvd25yZXYueG1sUEsBAhQAFAAAAAgAh07iQMxC&#10;1YbkAQAAvgMAAA4AAAAAAAAAAQAgAAAAKQ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BF8A14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D9AE08"/>
    <w:multiLevelType w:val="singleLevel"/>
    <w:tmpl w:val="F7D9AE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5A9"/>
    <w:rsid w:val="002426AD"/>
    <w:rsid w:val="0026691D"/>
    <w:rsid w:val="00267B38"/>
    <w:rsid w:val="00415CDB"/>
    <w:rsid w:val="00427D9E"/>
    <w:rsid w:val="00493451"/>
    <w:rsid w:val="008F6710"/>
    <w:rsid w:val="009A09D5"/>
    <w:rsid w:val="009A7FE8"/>
    <w:rsid w:val="009F37BB"/>
    <w:rsid w:val="00A725A9"/>
    <w:rsid w:val="00B77568"/>
    <w:rsid w:val="00BE35E2"/>
    <w:rsid w:val="00C94DDA"/>
    <w:rsid w:val="00EF590B"/>
    <w:rsid w:val="00F32689"/>
    <w:rsid w:val="05A247CB"/>
    <w:rsid w:val="08512A5A"/>
    <w:rsid w:val="0D4C225E"/>
    <w:rsid w:val="1E004968"/>
    <w:rsid w:val="1EF9465E"/>
    <w:rsid w:val="2085546A"/>
    <w:rsid w:val="23132938"/>
    <w:rsid w:val="26BA29B0"/>
    <w:rsid w:val="2BBD4024"/>
    <w:rsid w:val="317609F1"/>
    <w:rsid w:val="36705660"/>
    <w:rsid w:val="37783912"/>
    <w:rsid w:val="3BD85463"/>
    <w:rsid w:val="3C612A9D"/>
    <w:rsid w:val="3C8E2667"/>
    <w:rsid w:val="43C5363E"/>
    <w:rsid w:val="448C6831"/>
    <w:rsid w:val="46BB5C1A"/>
    <w:rsid w:val="46D0453B"/>
    <w:rsid w:val="4AD30D16"/>
    <w:rsid w:val="519B0C71"/>
    <w:rsid w:val="52A372F4"/>
    <w:rsid w:val="536D0B6C"/>
    <w:rsid w:val="59FA4F2E"/>
    <w:rsid w:val="5CDE5F6B"/>
    <w:rsid w:val="61EE62B8"/>
    <w:rsid w:val="6729654F"/>
    <w:rsid w:val="6843121A"/>
    <w:rsid w:val="6C92524E"/>
    <w:rsid w:val="70DC0DC2"/>
    <w:rsid w:val="72D9097A"/>
    <w:rsid w:val="762A1908"/>
    <w:rsid w:val="774854EC"/>
    <w:rsid w:val="7DBC01D8"/>
    <w:rsid w:val="7FF3746F"/>
    <w:rsid w:val="7FF5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479</Words>
  <Characters>559</Characters>
  <Lines>4</Lines>
  <Paragraphs>1</Paragraphs>
  <TotalTime>2</TotalTime>
  <ScaleCrop>false</ScaleCrop>
  <LinksUpToDate>false</LinksUpToDate>
  <CharactersWithSpaces>589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2025-11-21T03:44:00Z</dcterms:created>
  <dc:creator>ASUS</dc:creator>
  <cp:lastModifiedBy>宁静致远</cp:lastModifiedBy>
  <cp:lastPrinted>2025-12-09T08:29:00Z</cp:lastPrinted>
  <dcterms:modified xsi:type="dcterms:W3CDTF">2026-05-19T01:31:37Z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eyJoZGlkIjoiNTE3MDgzNzJmOTY3OWFiYjJjMmU0ODFkOTI5MTIyZjIiLCJ1c2VySWQiOiI0MTg3NzA4ODkifQ==</vt:lpwstr>
  </property>
  <property fmtid="{D5CDD505-2E9C-101B-9397-08002B2CF9AE}" pid="4" name="ICV">
    <vt:lpwstr>A542C924CA944DD29A0A27A4C0370B11_13</vt:lpwstr>
  </property>
</Properties>
</file>