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B20B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洛阳市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val="en-US" w:eastAsia="zh-CN"/>
        </w:rPr>
        <w:t>孟津区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水利局</w:t>
      </w:r>
    </w:p>
    <w:p w14:paraId="412F32D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洛阳市天合康养颐养项目（一期）水土保持监督检查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意见的函</w:t>
      </w:r>
    </w:p>
    <w:p w14:paraId="05465A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Arial" w:hAnsi="Arial" w:eastAsia="方正小标宋简体" w:cs="Arial"/>
          <w:sz w:val="32"/>
          <w:szCs w:val="32"/>
        </w:rPr>
      </w:pPr>
    </w:p>
    <w:p w14:paraId="70D20D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河南德棕康养有限责任公司：</w:t>
      </w:r>
    </w:p>
    <w:p w14:paraId="78F065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为进一步做好生产建设项目水土保持监督管理工作，根据《中华人民共和国水土保持法》和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《洛阳市人民政府关于在市场监管领域全面推行部门联合“双随机、一公开”监管的实施意见》（洛政〔2019〕24号）的要求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，202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水利局组织对你单位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洛阳市天合康养颐养项目（一期）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开展了水土保持监督检查，检查组现场查看了水土保持设施建设情况，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查阅了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相关资料，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听取了建设单位有关水土保持工作的汇报和相关单位发言。形成监督检查意见如下。</w:t>
      </w:r>
    </w:p>
    <w:p w14:paraId="36F213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一、检查中发现的问题</w:t>
      </w:r>
    </w:p>
    <w:p w14:paraId="0D551E0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1.水土保持组织管理工作不够有力，生产建设单位未按要求成立水土保持管理机构，配置管理人员。</w:t>
      </w:r>
    </w:p>
    <w:p w14:paraId="5A81424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2.水土保持临时措施落实不到位，部分地面裸露未苫盖。</w:t>
      </w:r>
    </w:p>
    <w:p w14:paraId="13AF436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二、有关要求</w:t>
      </w:r>
    </w:p>
    <w:p w14:paraId="464C944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1.强化水土保持法律法规意识，认真开展《中华人民共和国水土保持法》、《中华人民共和国黄河保护法》和《生产建设项目水土保持方案管理办法》等法规文件学习，结合各参建单位承担建设任务和本工程水土流失特点，加强对水土保持工作的组织领导，完善制度并强化责任落实。</w:t>
      </w:r>
    </w:p>
    <w:p w14:paraId="045994C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2.完善临时苫盖措施。</w:t>
      </w:r>
    </w:p>
    <w:p w14:paraId="280FD85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请你单位高度重视项目水土保持工作，抓好问题整改，于2026年1月15日前将整改情况以书面形式报区水利局。</w:t>
      </w:r>
    </w:p>
    <w:p w14:paraId="3B2C70F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联系电话：67919728</w:t>
      </w:r>
    </w:p>
    <w:p w14:paraId="7580162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 w14:paraId="71A6B0B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</w:p>
    <w:p w14:paraId="5005AFD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5440" w:firstLineChars="17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2"/>
          <w:sz w:val="32"/>
          <w:szCs w:val="32"/>
          <w:shd w:val="clear" w:fill="FFFFFF"/>
          <w:lang w:val="en-US" w:eastAsia="zh-CN" w:bidi="ar-SA"/>
        </w:rPr>
        <w:t>2025年12月29日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750B9"/>
    <w:rsid w:val="06AB60C8"/>
    <w:rsid w:val="08F85810"/>
    <w:rsid w:val="0ABA2D7D"/>
    <w:rsid w:val="167F337E"/>
    <w:rsid w:val="30241C05"/>
    <w:rsid w:val="31293F09"/>
    <w:rsid w:val="347A1EBB"/>
    <w:rsid w:val="35C828C9"/>
    <w:rsid w:val="3A4678DA"/>
    <w:rsid w:val="48F52BF7"/>
    <w:rsid w:val="4BF278C2"/>
    <w:rsid w:val="4D5A0E90"/>
    <w:rsid w:val="4D7705A2"/>
    <w:rsid w:val="4ED00376"/>
    <w:rsid w:val="5A026F22"/>
    <w:rsid w:val="5BA750B9"/>
    <w:rsid w:val="5E0B036F"/>
    <w:rsid w:val="63770981"/>
    <w:rsid w:val="6D515A40"/>
    <w:rsid w:val="6D8D2B4F"/>
    <w:rsid w:val="74D2336B"/>
    <w:rsid w:val="786F5C73"/>
    <w:rsid w:val="7C774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534</Words>
  <Characters>563</Characters>
  <Lines>0</Lines>
  <Paragraphs>0</Paragraphs>
  <TotalTime>8</TotalTime>
  <ScaleCrop>false</ScaleCrop>
  <LinksUpToDate>false</LinksUpToDate>
  <CharactersWithSpaces>563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2025-07-15T00:47:00Z</dcterms:created>
  <dc:creator>✨Ｍｒ．Ｌｅｅ✨</dc:creator>
  <cp:lastModifiedBy>时光不语，静待花开</cp:lastModifiedBy>
  <cp:lastPrinted>2025-12-26T08:16:00Z</cp:lastPrinted>
  <dcterms:modified xsi:type="dcterms:W3CDTF">2025-12-29T07:32:01Z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E10A8F25E9264A269DDFFDFF4151FF41_11</vt:lpwstr>
  </property>
  <property fmtid="{D5CDD505-2E9C-101B-9397-08002B2CF9AE}" pid="4" name="KSOTemplateDocerSaveRecord">
    <vt:lpwstr>eyJoZGlkIjoiZmFkZDBjMWI3ZjQ5MzJjNDYwMzEzNWRjODg0MzQwMmIiLCJ1c2VySWQiOiI0MjA1MDg1ODcifQ==</vt:lpwstr>
  </property>
</Properties>
</file>