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20"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568" w:lineRule="exact"/>
        <w:ind w:left="0" w:right="0"/>
        <w:jc w:val="center"/>
        <w:rPr>
          <w:rFonts w:hint="default" w:ascii="Times New Roman" w:hAnsi="Times New Roman" w:eastAsia="仿宋_GB2312" w:cs="Times New Roman"/>
          <w:kern w:val="2"/>
          <w:sz w:val="32"/>
          <w:szCs w:val="32"/>
        </w:rPr>
      </w:pPr>
    </w:p>
    <w:p>
      <w:pPr>
        <w:keepNext w:val="0"/>
        <w:keepLines w:val="0"/>
        <w:pageBreakBefore w:val="0"/>
        <w:widowControl w:val="0"/>
        <w:tabs>
          <w:tab w:val="left" w:pos="4725"/>
        </w:tabs>
        <w:kinsoku/>
        <w:wordWrap/>
        <w:overflowPunct/>
        <w:topLinePunct w:val="0"/>
        <w:autoSpaceDE/>
        <w:autoSpaceDN/>
        <w:bidi w:val="0"/>
        <w:adjustRightInd w:val="0"/>
        <w:snapToGrid w:val="0"/>
        <w:spacing w:line="640" w:lineRule="exact"/>
        <w:ind w:left="0" w:leftChars="0" w:firstLine="0" w:firstLineChars="0"/>
        <w:jc w:val="center"/>
        <w:textAlignment w:val="auto"/>
        <w:rPr>
          <w:rFonts w:hint="eastAsia" w:ascii="方正小标宋简体" w:hAnsi="方正小标宋简体" w:eastAsia="方正小标宋简体" w:cs="方正小标宋简体"/>
          <w:snapToGrid w:val="0"/>
          <w:color w:val="000000"/>
          <w:spacing w:val="0"/>
          <w:kern w:val="0"/>
          <w:sz w:val="44"/>
          <w:szCs w:val="44"/>
          <w:highlight w:val="none"/>
          <w:lang w:eastAsia="zh-CN"/>
        </w:rPr>
      </w:pPr>
      <w:r>
        <w:rPr>
          <w:rFonts w:hint="eastAsia" w:ascii="方正小标宋简体" w:hAnsi="方正小标宋简体" w:eastAsia="方正小标宋简体" w:cs="方正小标宋简体"/>
          <w:snapToGrid w:val="0"/>
          <w:color w:val="000000"/>
          <w:spacing w:val="0"/>
          <w:kern w:val="0"/>
          <w:sz w:val="44"/>
          <w:szCs w:val="44"/>
          <w:highlight w:val="none"/>
          <w:lang w:eastAsia="zh-CN"/>
        </w:rPr>
        <w:t>洛阳市孟津区人民政府</w:t>
      </w:r>
    </w:p>
    <w:p>
      <w:pPr>
        <w:keepNext w:val="0"/>
        <w:keepLines w:val="0"/>
        <w:pageBreakBefore w:val="0"/>
        <w:widowControl w:val="0"/>
        <w:tabs>
          <w:tab w:val="left" w:pos="4725"/>
        </w:tabs>
        <w:kinsoku/>
        <w:wordWrap/>
        <w:overflowPunct/>
        <w:topLinePunct w:val="0"/>
        <w:autoSpaceDE/>
        <w:autoSpaceDN/>
        <w:bidi w:val="0"/>
        <w:adjustRightInd w:val="0"/>
        <w:snapToGrid w:val="0"/>
        <w:spacing w:line="640" w:lineRule="exact"/>
        <w:ind w:left="0" w:leftChars="0" w:firstLine="0" w:firstLineChars="0"/>
        <w:jc w:val="center"/>
        <w:textAlignment w:val="auto"/>
        <w:rPr>
          <w:rFonts w:hint="default" w:ascii="方正小标宋简体" w:hAnsi="方正小标宋简体" w:eastAsia="方正小标宋简体" w:cs="方正小标宋简体"/>
          <w:snapToGrid w:val="0"/>
          <w:color w:val="000000"/>
          <w:spacing w:val="0"/>
          <w:kern w:val="0"/>
          <w:sz w:val="44"/>
          <w:szCs w:val="44"/>
          <w:highlight w:val="none"/>
          <w:lang w:eastAsia="zh-CN"/>
        </w:rPr>
      </w:pPr>
      <w:r>
        <w:rPr>
          <w:rFonts w:hint="default" w:ascii="方正小标宋简体" w:hAnsi="方正小标宋简体" w:eastAsia="方正小标宋简体" w:cs="方正小标宋简体"/>
          <w:snapToGrid w:val="0"/>
          <w:color w:val="000000"/>
          <w:spacing w:val="0"/>
          <w:kern w:val="0"/>
          <w:sz w:val="44"/>
          <w:szCs w:val="44"/>
          <w:highlight w:val="none"/>
          <w:lang w:eastAsia="zh-CN"/>
        </w:rPr>
        <w:t>关于公布规范性文件清理结果的决定</w:t>
      </w:r>
    </w:p>
    <w:p>
      <w:pPr>
        <w:keepNext w:val="0"/>
        <w:keepLines w:val="0"/>
        <w:widowControl w:val="0"/>
        <w:suppressLineNumbers w:val="0"/>
        <w:autoSpaceDE w:val="0"/>
        <w:autoSpaceDN/>
        <w:snapToGrid w:val="0"/>
        <w:spacing w:before="0" w:beforeAutospacing="0" w:after="0" w:afterAutospacing="0" w:line="568" w:lineRule="exact"/>
        <w:ind w:left="0" w:right="0"/>
        <w:jc w:val="center"/>
        <w:rPr>
          <w:rFonts w:hint="default" w:ascii="Times New Roman" w:hAnsi="Times New Roman" w:eastAsia="仿宋_GB2312" w:cs="Times New Roman"/>
          <w:kern w:val="2"/>
          <w:sz w:val="32"/>
          <w:szCs w:val="32"/>
        </w:rPr>
      </w:pPr>
      <w:bookmarkStart w:id="0" w:name="_GoBack"/>
      <w:r>
        <w:rPr>
          <w:rFonts w:hint="default" w:ascii="Times New Roman" w:hAnsi="Times New Roman" w:eastAsia="仿宋_GB2312" w:cs="Times New Roman"/>
          <w:snapToGrid w:val="0"/>
          <w:color w:val="000000"/>
          <w:spacing w:val="0"/>
          <w:kern w:val="0"/>
          <w:sz w:val="32"/>
          <w:szCs w:val="32"/>
          <w:highlight w:val="none"/>
          <w:lang w:eastAsia="zh-CN"/>
        </w:rPr>
        <w:t>孟政〔</w:t>
      </w:r>
      <w:r>
        <w:rPr>
          <w:rFonts w:hint="default" w:ascii="Times New Roman" w:hAnsi="Times New Roman" w:eastAsia="仿宋_GB2312" w:cs="Times New Roman"/>
          <w:snapToGrid w:val="0"/>
          <w:color w:val="000000"/>
          <w:spacing w:val="0"/>
          <w:kern w:val="0"/>
          <w:sz w:val="32"/>
          <w:szCs w:val="32"/>
          <w:highlight w:val="none"/>
          <w:lang w:val="en-US" w:eastAsia="zh-CN"/>
        </w:rPr>
        <w:t>2025</w:t>
      </w:r>
      <w:r>
        <w:rPr>
          <w:rFonts w:hint="default" w:ascii="Times New Roman" w:hAnsi="Times New Roman" w:eastAsia="仿宋_GB2312" w:cs="Times New Roman"/>
          <w:snapToGrid w:val="0"/>
          <w:color w:val="000000"/>
          <w:spacing w:val="0"/>
          <w:kern w:val="0"/>
          <w:sz w:val="32"/>
          <w:szCs w:val="32"/>
          <w:highlight w:val="none"/>
          <w:lang w:eastAsia="zh-CN"/>
        </w:rPr>
        <w:t>〕</w:t>
      </w:r>
      <w:r>
        <w:rPr>
          <w:rFonts w:hint="default" w:ascii="Times New Roman" w:hAnsi="Times New Roman" w:eastAsia="仿宋_GB2312" w:cs="Times New Roman"/>
          <w:snapToGrid w:val="0"/>
          <w:color w:val="000000"/>
          <w:spacing w:val="0"/>
          <w:kern w:val="0"/>
          <w:sz w:val="32"/>
          <w:szCs w:val="32"/>
          <w:highlight w:val="none"/>
          <w:lang w:val="en-US" w:eastAsia="zh-CN"/>
        </w:rPr>
        <w:t>1号</w:t>
      </w:r>
      <w:bookmarkEnd w:id="0"/>
    </w:p>
    <w:p>
      <w:pPr>
        <w:keepNext w:val="0"/>
        <w:keepLines w:val="0"/>
        <w:widowControl w:val="0"/>
        <w:suppressLineNumbers w:val="0"/>
        <w:autoSpaceDE w:val="0"/>
        <w:autoSpaceDN/>
        <w:snapToGrid w:val="0"/>
        <w:spacing w:before="0" w:beforeAutospacing="0" w:after="0" w:afterAutospacing="0" w:line="568" w:lineRule="exact"/>
        <w:ind w:left="0" w:right="0"/>
        <w:jc w:val="both"/>
        <w:rPr>
          <w:rFonts w:hint="default" w:ascii="Times New Roman" w:hAnsi="Times New Roman" w:eastAsia="仿宋_GB2312" w:cs="Times New Roman"/>
          <w:kern w:val="0"/>
          <w:sz w:val="32"/>
          <w:szCs w:val="32"/>
          <w:lang w:val="en-US" w:eastAsia="zh-CN" w:bidi="ar"/>
        </w:rPr>
      </w:pP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各镇（街道）人民政府（办事处），区先进制造业开发区管委会，区人民政府各部门，各有关单位：</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中共洛阳市委全面依法治市委员会办公室关于开展行政规范性文件全面清理工作的通知》要求，区政府对2025年3月31日前以区政府和区政府办公室名义印发的现行有效的规范性文件进行了全面清理，现将清理结果予以公布。</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本次清理共涉及规范性文件19件，其中保留继续有效的规范性文件16件，宣布废止、失效3件。</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废止和失效的规范性文件自本决定公布之日起不再执行,不得作为行政管理的依据。规范性文件中明确规定有效期的，以其规定为准。</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600" w:lineRule="exact"/>
        <w:ind w:left="0" w:right="0"/>
        <w:jc w:val="righ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600" w:lineRule="exact"/>
        <w:ind w:left="0" w:right="0"/>
        <w:jc w:val="right"/>
        <w:textAlignment w:val="auto"/>
        <w:rPr>
          <w:rFonts w:hint="default" w:ascii="Times New Roman" w:hAnsi="Times New Roman" w:eastAsia="仿宋_GB2312" w:cs="Times New Roman"/>
          <w:sz w:val="32"/>
          <w:szCs w:val="32"/>
          <w:lang w:val="en-US" w:eastAsia="zh-CN"/>
        </w:rPr>
      </w:pPr>
    </w:p>
    <w:p>
      <w:pPr>
        <w:keepNext w:val="0"/>
        <w:keepLines w:val="0"/>
        <w:widowControl w:val="0"/>
        <w:suppressLineNumbers w:val="0"/>
        <w:wordWrap w:val="0"/>
        <w:autoSpaceDE w:val="0"/>
        <w:autoSpaceDN/>
        <w:snapToGrid w:val="0"/>
        <w:spacing w:before="0" w:beforeAutospacing="0" w:after="0" w:afterAutospacing="0" w:line="568" w:lineRule="exact"/>
        <w:ind w:left="0" w:right="0" w:firstLine="5120" w:firstLineChars="1600"/>
        <w:jc w:val="both"/>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 xml:space="preserve">10日       </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NEU-BZ">
    <w:altName w:val="宋体"/>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altName w:val="Noto Sans Syriac Eastern"/>
    <w:panose1 w:val="02040503050406030204"/>
    <w:charset w:val="00"/>
    <w:family w:val="roman"/>
    <w:pitch w:val="default"/>
    <w:sig w:usb0="00000000" w:usb1="00000000" w:usb2="00000000" w:usb3="00000000" w:csb0="2000009F" w:csb1="00000000"/>
  </w:font>
  <w:font w:name="Noto Sans Syriac Eastern">
    <w:panose1 w:val="02040503050306020203"/>
    <w:charset w:val="86"/>
    <w:family w:val="auto"/>
    <w:pitch w:val="default"/>
    <w:sig w:usb0="00000000" w:usb1="00000000" w:usb2="00000080" w:usb3="00000000" w:csb0="203E0161" w:csb1="D7FF0000"/>
  </w:font>
  <w:font w:name="方正书宋简体">
    <w:altName w:val="宋体"/>
    <w:panose1 w:val="02010601030101010101"/>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Segoe UI">
    <w:altName w:val="宋体"/>
    <w:panose1 w:val="00000000000000000000"/>
    <w:charset w:val="00"/>
    <w:family w:val="auto"/>
    <w:pitch w:val="default"/>
    <w:sig w:usb0="00000000" w:usb1="00000000" w:usb2="00000000" w:usb3="00000000" w:csb0="00040001" w:csb1="00000000"/>
  </w:font>
  <w:font w:name="等线;微软雅黑">
    <w:altName w:val="黑体"/>
    <w:panose1 w:val="00000000000000000000"/>
    <w:charset w:val="00"/>
    <w:family w:val="auto"/>
    <w:pitch w:val="default"/>
    <w:sig w:usb0="00000000" w:usb1="00000000" w:usb2="00000000" w:usb3="00000000" w:csb0="00040001" w:csb1="00000000"/>
  </w:font>
  <w:font w:name="MingLiU">
    <w:altName w:val="宋体"/>
    <w:panose1 w:val="02020509000000000000"/>
    <w:charset w:val="88"/>
    <w:family w:val="modern"/>
    <w:pitch w:val="default"/>
    <w:sig w:usb0="00000000" w:usb1="00000000" w:usb2="00000016" w:usb3="00000000" w:csb0="00100001"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MicrosoftYaHei-Bold">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kinsoku/>
      <w:wordWrap/>
      <w:overflowPunct/>
      <w:topLinePunct w:val="0"/>
      <w:autoSpaceDE/>
      <w:autoSpaceDN/>
      <w:bidi w:val="0"/>
      <w:adjustRightInd/>
      <w:snapToGrid w:val="0"/>
      <w:spacing w:line="400" w:lineRule="exact"/>
      <w:ind w:left="4462" w:leftChars="2028" w:firstLine="6953" w:firstLineChars="2173"/>
      <w:textAlignment w:val="auto"/>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AXzTue1gAAAAgBAAAPAAAAAAAAAAEAIAAAADgAAABkcnMvZG93bnJl&#10;di54bWxQSwECFAAUAAAACACHTuJA8DYtKekBAAC1AwAADgAAAAAAAAABACAAAAA7AQAAZHJzL2Uy&#10;b0RvYy54bWxQSwUGAAAAAAYABgBZAQAAl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ascii="宋体" w:hAnsi="宋体" w:cs="宋体"/>
        <w:b/>
        <w:bCs/>
        <w:color w:val="005192"/>
        <w:sz w:val="28"/>
        <w:szCs w:val="44"/>
        <w:lang w:val="en-US" w:eastAsia="zh-CN"/>
      </w:rPr>
      <w:t>阳洛阳市孟津区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7"/>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洛阳市孟津区</w:t>
    </w:r>
    <w:r>
      <w:rPr>
        <w:rFonts w:hint="eastAsia" w:ascii="宋体" w:hAnsi="宋体" w:cs="宋体"/>
        <w:b/>
        <w:bCs/>
        <w:color w:val="005192"/>
        <w:sz w:val="32"/>
        <w:szCs w:val="32"/>
        <w:lang w:val="en-US" w:eastAsia="zh-CN"/>
      </w:rPr>
      <w:t>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7F7D598"/>
    <w:rsid w:val="1C86388D"/>
    <w:rsid w:val="1E466CFF"/>
    <w:rsid w:val="1F75E8EF"/>
    <w:rsid w:val="1FBFE530"/>
    <w:rsid w:val="22440422"/>
    <w:rsid w:val="23F13B42"/>
    <w:rsid w:val="27B787A3"/>
    <w:rsid w:val="287C616C"/>
    <w:rsid w:val="2CF2607C"/>
    <w:rsid w:val="2FCE575A"/>
    <w:rsid w:val="2FFC7EDE"/>
    <w:rsid w:val="31A15F24"/>
    <w:rsid w:val="32466F35"/>
    <w:rsid w:val="36FA9927"/>
    <w:rsid w:val="37757BB1"/>
    <w:rsid w:val="37D7E0C2"/>
    <w:rsid w:val="37F337A7"/>
    <w:rsid w:val="37F5F072"/>
    <w:rsid w:val="39A232A0"/>
    <w:rsid w:val="3A1C636B"/>
    <w:rsid w:val="3B5A6BBB"/>
    <w:rsid w:val="3BE16DE7"/>
    <w:rsid w:val="3E0E7999"/>
    <w:rsid w:val="3EDA13A6"/>
    <w:rsid w:val="3F5730EA"/>
    <w:rsid w:val="3FDBCA95"/>
    <w:rsid w:val="3FEF73A0"/>
    <w:rsid w:val="42F058B7"/>
    <w:rsid w:val="42FE3D51"/>
    <w:rsid w:val="436109F6"/>
    <w:rsid w:val="441A38D4"/>
    <w:rsid w:val="474E2EF2"/>
    <w:rsid w:val="49B91357"/>
    <w:rsid w:val="4ABF9221"/>
    <w:rsid w:val="4AEC52E8"/>
    <w:rsid w:val="4AFF8CDB"/>
    <w:rsid w:val="4BC77339"/>
    <w:rsid w:val="4C9236C5"/>
    <w:rsid w:val="4E2A37E2"/>
    <w:rsid w:val="50414CBD"/>
    <w:rsid w:val="51E247E8"/>
    <w:rsid w:val="526F08CC"/>
    <w:rsid w:val="52F46F0B"/>
    <w:rsid w:val="55274B4C"/>
    <w:rsid w:val="55E064E0"/>
    <w:rsid w:val="575E2C87"/>
    <w:rsid w:val="5A4F3EF9"/>
    <w:rsid w:val="5D0D7ECB"/>
    <w:rsid w:val="5FAB17E8"/>
    <w:rsid w:val="5FBF179B"/>
    <w:rsid w:val="5FFBCE95"/>
    <w:rsid w:val="608816D1"/>
    <w:rsid w:val="69D03F98"/>
    <w:rsid w:val="6A7F4576"/>
    <w:rsid w:val="6BF75DB0"/>
    <w:rsid w:val="6D0E3F22"/>
    <w:rsid w:val="6D3B81D5"/>
    <w:rsid w:val="6D772313"/>
    <w:rsid w:val="6E204825"/>
    <w:rsid w:val="6E7197E1"/>
    <w:rsid w:val="6EFF5FF2"/>
    <w:rsid w:val="70AF1C83"/>
    <w:rsid w:val="714A2531"/>
    <w:rsid w:val="71C61E01"/>
    <w:rsid w:val="71E9213F"/>
    <w:rsid w:val="73C3A7C4"/>
    <w:rsid w:val="73FFABBB"/>
    <w:rsid w:val="75AA717D"/>
    <w:rsid w:val="75D65695"/>
    <w:rsid w:val="77FE9E7C"/>
    <w:rsid w:val="77FF8045"/>
    <w:rsid w:val="79F961EB"/>
    <w:rsid w:val="7A5AEAFE"/>
    <w:rsid w:val="7B7EDBE6"/>
    <w:rsid w:val="7C9011D9"/>
    <w:rsid w:val="7CBDE228"/>
    <w:rsid w:val="7CFB3184"/>
    <w:rsid w:val="7DBF004A"/>
    <w:rsid w:val="7DC651C5"/>
    <w:rsid w:val="7DF753F7"/>
    <w:rsid w:val="7DFBC28B"/>
    <w:rsid w:val="7E2EF4DA"/>
    <w:rsid w:val="7E6F5CA4"/>
    <w:rsid w:val="7E7FCDF4"/>
    <w:rsid w:val="7F7F6BEA"/>
    <w:rsid w:val="7FD3B633"/>
    <w:rsid w:val="7FED60B9"/>
    <w:rsid w:val="7FEF2E3B"/>
    <w:rsid w:val="7FEFC935"/>
    <w:rsid w:val="7FFF6326"/>
    <w:rsid w:val="9FE3D768"/>
    <w:rsid w:val="A97AF326"/>
    <w:rsid w:val="B7BB9675"/>
    <w:rsid w:val="BD43C198"/>
    <w:rsid w:val="BF3FB4C2"/>
    <w:rsid w:val="BFEFC8C9"/>
    <w:rsid w:val="CB7EE908"/>
    <w:rsid w:val="D1BA62E5"/>
    <w:rsid w:val="D5F6BFC8"/>
    <w:rsid w:val="D6DD9B99"/>
    <w:rsid w:val="DD5B05DA"/>
    <w:rsid w:val="DF5A107B"/>
    <w:rsid w:val="DFA57DBB"/>
    <w:rsid w:val="DFDF36FE"/>
    <w:rsid w:val="DFF95609"/>
    <w:rsid w:val="EF118A14"/>
    <w:rsid w:val="EFFECB59"/>
    <w:rsid w:val="F3FFFB71"/>
    <w:rsid w:val="F7CE0210"/>
    <w:rsid w:val="F7F6FEC6"/>
    <w:rsid w:val="F7FFB2CA"/>
    <w:rsid w:val="F83FB46A"/>
    <w:rsid w:val="FAF723C4"/>
    <w:rsid w:val="FBFBB9B1"/>
    <w:rsid w:val="FBFF5BE0"/>
    <w:rsid w:val="FD7EFE07"/>
    <w:rsid w:val="FDB75BAD"/>
    <w:rsid w:val="FDF6F0F6"/>
    <w:rsid w:val="FE7FEA54"/>
    <w:rsid w:val="FEBA80DA"/>
    <w:rsid w:val="FEFEAC16"/>
    <w:rsid w:val="FF3679EA"/>
    <w:rsid w:val="FFB91B02"/>
    <w:rsid w:val="FFCFA16B"/>
    <w:rsid w:val="FFCFFF18"/>
    <w:rsid w:val="FFDA27BD"/>
    <w:rsid w:val="FFFB2BE9"/>
    <w:rsid w:val="FFFB87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0"/>
    <w:pPr>
      <w:widowControl w:val="0"/>
      <w:jc w:val="both"/>
    </w:pPr>
    <w:rPr>
      <w:rFonts w:ascii="仿宋_GB2312" w:hAnsi="华文中宋" w:eastAsia="仿宋_GB2312" w:cs="Times New Roman"/>
      <w:bCs/>
      <w:kern w:val="44"/>
      <w:sz w:val="32"/>
      <w:szCs w:val="32"/>
      <w:lang w:val="en-US" w:eastAsia="zh-CN" w:bidi="ar-SA"/>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Subtitle"/>
    <w:next w:val="1"/>
    <w:qFormat/>
    <w:uiPriority w:val="0"/>
    <w:pPr>
      <w:widowControl w:val="0"/>
      <w:spacing w:before="240" w:after="60" w:line="312" w:lineRule="auto"/>
      <w:jc w:val="center"/>
      <w:outlineLvl w:val="1"/>
    </w:pPr>
    <w:rPr>
      <w:rFonts w:ascii="Cambria" w:hAnsi="Cambria" w:eastAsia="宋体" w:cs="Times New Roman"/>
      <w:b/>
      <w:bCs/>
      <w:kern w:val="28"/>
      <w:sz w:val="32"/>
      <w:szCs w:val="32"/>
      <w:lang w:val="en-US" w:eastAsia="zh-CN" w:bidi="ar-SA"/>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w:basedOn w:val="2"/>
    <w:qFormat/>
    <w:uiPriority w:val="99"/>
    <w:pPr>
      <w:ind w:firstLine="100" w:firstLineChars="100"/>
    </w:pPr>
    <w:rPr>
      <w:sz w:val="22"/>
      <w:szCs w:val="22"/>
    </w:rPr>
  </w:style>
  <w:style w:type="paragraph" w:styleId="11">
    <w:name w:val="Body Text First Indent 2"/>
    <w:qFormat/>
    <w:uiPriority w:val="0"/>
    <w:pPr>
      <w:keepNext w:val="0"/>
      <w:keepLines w:val="0"/>
      <w:widowControl w:val="0"/>
      <w:suppressLineNumbers w:val="0"/>
      <w:spacing w:after="120" w:afterLines="0" w:afterAutospacing="0"/>
      <w:ind w:left="420" w:leftChars="200" w:firstLine="420" w:firstLineChars="200"/>
      <w:jc w:val="both"/>
    </w:pPr>
    <w:rPr>
      <w:rFonts w:hint="default" w:ascii="Times New Roman" w:hAnsi="Times New Roman" w:eastAsia="宋体" w:cs="Times New Roman"/>
      <w:kern w:val="2"/>
      <w:sz w:val="32"/>
      <w:szCs w:val="32"/>
      <w:lang w:val="en-US" w:eastAsia="zh-CN" w:bidi="ar"/>
    </w:rPr>
  </w:style>
  <w:style w:type="table" w:styleId="13">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Default"/>
    <w:next w:val="8"/>
    <w:qFormat/>
    <w:uiPriority w:val="99"/>
    <w:pPr>
      <w:widowControl w:val="0"/>
      <w:autoSpaceDE w:val="0"/>
      <w:autoSpaceDN w:val="0"/>
      <w:adjustRightInd w:val="0"/>
    </w:pPr>
    <w:rPr>
      <w:rFonts w:ascii="仿宋_GB2312" w:hAnsi="Calibri" w:eastAsia="仿宋_GB2312" w:cs="Times New Roman"/>
      <w:color w:val="000000"/>
      <w:sz w:val="24"/>
      <w:szCs w:val="22"/>
      <w:lang w:val="en-US" w:eastAsia="zh-CN" w:bidi="ar-SA"/>
    </w:rPr>
  </w:style>
  <w:style w:type="paragraph" w:customStyle="1" w:styleId="17">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8">
    <w:name w:val="一级标题（二号小标宋）"/>
    <w:basedOn w:val="1"/>
    <w:link w:val="21"/>
    <w:qFormat/>
    <w:uiPriority w:val="0"/>
    <w:pPr>
      <w:jc w:val="center"/>
    </w:pPr>
    <w:rPr>
      <w:rFonts w:ascii="方正书宋简体" w:hAnsi="方正书宋简体" w:eastAsia="方正小标宋_GBK"/>
      <w:color w:val="000000"/>
      <w:sz w:val="42"/>
      <w:szCs w:val="42"/>
    </w:rPr>
  </w:style>
  <w:style w:type="paragraph" w:customStyle="1" w:styleId="19">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0">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1">
    <w:name w:val="一级标题（二号小标宋） Char"/>
    <w:basedOn w:val="14"/>
    <w:link w:val="18"/>
    <w:qFormat/>
    <w:uiPriority w:val="0"/>
    <w:rPr>
      <w:rFonts w:ascii="方正书宋简体" w:hAnsi="方正书宋简体" w:eastAsia="方正小标宋_GBK"/>
      <w:color w:val="000000"/>
      <w:sz w:val="42"/>
      <w:szCs w:val="42"/>
    </w:rPr>
  </w:style>
  <w:style w:type="character" w:customStyle="1" w:styleId="22">
    <w:name w:val="10"/>
    <w:basedOn w:val="14"/>
    <w:qFormat/>
    <w:uiPriority w:val="0"/>
    <w:rPr>
      <w:rFonts w:hint="default" w:ascii="Times New Roman" w:hAnsi="Times New Roman" w:cs="Times New Roman"/>
    </w:rPr>
  </w:style>
  <w:style w:type="character" w:customStyle="1" w:styleId="23">
    <w:name w:val="15"/>
    <w:basedOn w:val="14"/>
    <w:qFormat/>
    <w:uiPriority w:val="0"/>
    <w:rPr>
      <w:rFonts w:hint="default" w:ascii="Times New Roman" w:hAnsi="Times New Roman" w:cs="Times New Roman"/>
    </w:rPr>
  </w:style>
  <w:style w:type="paragraph" w:customStyle="1" w:styleId="24">
    <w:name w:val="正文1"/>
    <w:qFormat/>
    <w:uiPriority w:val="0"/>
    <w:pPr>
      <w:widowControl w:val="0"/>
      <w:jc w:val="both"/>
    </w:pPr>
    <w:rPr>
      <w:rFonts w:ascii="Calibri;Segoe UI" w:hAnsi="Calibri;Segoe UI" w:eastAsia="等线;微软雅黑" w:cs="Times New Roman"/>
      <w:color w:val="000000"/>
      <w:kern w:val="2"/>
      <w:sz w:val="21"/>
      <w:szCs w:val="24"/>
      <w:lang w:val="en-US" w:eastAsia="zh-CN" w:bidi="hi-IN"/>
    </w:rPr>
  </w:style>
  <w:style w:type="paragraph" w:customStyle="1" w:styleId="25">
    <w:name w:val="_Style 1"/>
    <w:qFormat/>
    <w:uiPriority w:val="0"/>
    <w:pPr>
      <w:widowControl w:val="0"/>
      <w:spacing w:line="481" w:lineRule="atLeast"/>
      <w:ind w:firstLine="623"/>
      <w:jc w:val="both"/>
      <w:textAlignment w:val="baseline"/>
    </w:pPr>
    <w:rPr>
      <w:rFonts w:ascii="Times New Roman" w:hAnsi="Times New Roman" w:eastAsia="仿宋_GB2312" w:cs="Times New Roman"/>
      <w:color w:val="000000"/>
      <w:kern w:val="2"/>
      <w:sz w:val="31"/>
      <w:szCs w:val="24"/>
      <w:lang w:val="en-US" w:eastAsia="zh-CN" w:bidi="ar-SA"/>
    </w:rPr>
  </w:style>
  <w:style w:type="character" w:customStyle="1" w:styleId="26">
    <w:name w:val="正文文本 Char2"/>
    <w:qFormat/>
    <w:uiPriority w:val="0"/>
    <w:rPr>
      <w:rFonts w:ascii="MingLiU" w:eastAsia="MingLiU"/>
      <w:spacing w:val="20"/>
      <w:sz w:val="28"/>
      <w:szCs w:val="28"/>
      <w:shd w:val="clear" w:color="auto" w:fill="FFFFFF"/>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2720</Words>
  <Characters>2724</Characters>
  <Lines>1</Lines>
  <Paragraphs>1</Paragraphs>
  <TotalTime>47</TotalTime>
  <ScaleCrop>false</ScaleCrop>
  <LinksUpToDate>false</LinksUpToDate>
  <CharactersWithSpaces>2816</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2021-09-21T02:41:00Z</dcterms:created>
  <dc:creator>t</dc:creator>
  <cp:lastModifiedBy>mishuke02</cp:lastModifiedBy>
  <cp:lastPrinted>2021-10-04T01:19:00Z</cp:lastPrinted>
  <dcterms:modified xsi:type="dcterms:W3CDTF">2025-11-12T17:54:22Z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BE096389D5C1FF2B4E5914690A7B2805</vt:lpwstr>
  </property>
</Properties>
</file>