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63DD4">
      <w:pPr>
        <w:bidi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件：</w:t>
      </w:r>
    </w:p>
    <w:p w14:paraId="15A72423">
      <w:pPr>
        <w:pStyle w:val="2"/>
        <w:shd w:val="clear" w:color="auto" w:fill="FFFFFF"/>
        <w:spacing w:before="0" w:beforeAutospacing="0" w:after="0" w:afterAutospacing="0" w:line="405" w:lineRule="atLeas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栾川县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尾矿资源综合利用专家库专家推荐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tbl>
      <w:tblPr>
        <w:tblStyle w:val="3"/>
        <w:tblpPr w:leftFromText="180" w:rightFromText="180" w:vertAnchor="text" w:horzAnchor="page" w:tblpX="1602" w:tblpY="349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134"/>
        <w:gridCol w:w="993"/>
        <w:gridCol w:w="1134"/>
        <w:gridCol w:w="87"/>
        <w:gridCol w:w="177"/>
        <w:gridCol w:w="870"/>
        <w:gridCol w:w="425"/>
        <w:gridCol w:w="1134"/>
        <w:gridCol w:w="1984"/>
      </w:tblGrid>
      <w:tr w14:paraId="5638E8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7C928">
            <w:pPr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CFCAF"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6568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98EBB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163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66A5E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8B60E">
            <w:pPr>
              <w:ind w:left="-107" w:leftChars="-51" w:firstLine="240" w:firstLineChars="100"/>
              <w:jc w:val="left"/>
              <w:rPr>
                <w:sz w:val="24"/>
              </w:rPr>
            </w:pPr>
            <w:r>
              <w:rPr>
                <w:sz w:val="24"/>
              </w:rPr>
              <w:t>免冠证件照</w:t>
            </w:r>
          </w:p>
        </w:tc>
      </w:tr>
      <w:tr w14:paraId="552B07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35C9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1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6C551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2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1BE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学位（最高）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BBFBA">
            <w:pPr>
              <w:ind w:right="315" w:rightChars="1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9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BF6D0">
            <w:pPr>
              <w:widowControl/>
              <w:jc w:val="left"/>
              <w:rPr>
                <w:sz w:val="24"/>
              </w:rPr>
            </w:pPr>
          </w:p>
        </w:tc>
      </w:tr>
      <w:tr w14:paraId="4F3B8F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2B37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现任职务</w:t>
            </w:r>
          </w:p>
        </w:tc>
        <w:tc>
          <w:tcPr>
            <w:tcW w:w="21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F9DAA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9C4A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17AF4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44CD8">
            <w:pPr>
              <w:widowControl/>
              <w:jc w:val="left"/>
              <w:rPr>
                <w:sz w:val="24"/>
              </w:rPr>
            </w:pPr>
          </w:p>
        </w:tc>
      </w:tr>
      <w:tr w14:paraId="2F2D1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DE49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48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C844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9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D5AB2">
            <w:pPr>
              <w:rPr>
                <w:sz w:val="24"/>
              </w:rPr>
            </w:pPr>
          </w:p>
        </w:tc>
      </w:tr>
      <w:tr w14:paraId="2FC434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524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8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88BF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9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6131C">
            <w:pPr>
              <w:rPr>
                <w:sz w:val="24"/>
              </w:rPr>
            </w:pPr>
          </w:p>
        </w:tc>
      </w:tr>
      <w:tr w14:paraId="1AE63C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4E94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专业特长</w:t>
            </w:r>
          </w:p>
        </w:tc>
        <w:tc>
          <w:tcPr>
            <w:tcW w:w="680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39A8B">
            <w:pPr>
              <w:rPr>
                <w:rFonts w:hint="default" w:eastAsiaTheme="minorEastAsia"/>
                <w:color w:val="auto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宋体" w:hAnsi="宋体"/>
                <w:color w:val="auto"/>
                <w:sz w:val="24"/>
                <w:shd w:val="clear" w:color="auto" w:fill="auto"/>
                <w:lang w:val="en-US" w:eastAsia="zh-CN"/>
              </w:rPr>
              <w:t>有价元素提取（金属、非金属选矿）</w:t>
            </w:r>
          </w:p>
          <w:p w14:paraId="311A7FF7">
            <w:pPr>
              <w:rPr>
                <w:rFonts w:hint="default" w:eastAsiaTheme="minorEastAsia"/>
                <w:color w:val="auto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宋体" w:hAnsi="宋体"/>
                <w:color w:val="auto"/>
                <w:sz w:val="24"/>
                <w:shd w:val="clear" w:color="auto" w:fill="auto"/>
                <w:lang w:val="en-US" w:eastAsia="zh-CN"/>
              </w:rPr>
              <w:t>建筑材料</w:t>
            </w:r>
          </w:p>
          <w:p w14:paraId="52F550F8">
            <w:pPr>
              <w:rPr>
                <w:rFonts w:hint="eastAsia" w:eastAsiaTheme="minorEastAsia"/>
                <w:color w:val="auto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宋体" w:hAnsi="宋体"/>
                <w:color w:val="auto"/>
                <w:sz w:val="24"/>
                <w:shd w:val="clear" w:color="auto" w:fill="auto"/>
              </w:rPr>
              <w:t>矿山充填</w:t>
            </w:r>
            <w:r>
              <w:rPr>
                <w:rFonts w:hint="eastAsia" w:ascii="宋体" w:hAnsi="宋体"/>
                <w:color w:val="auto"/>
                <w:sz w:val="24"/>
                <w:shd w:val="clear" w:color="auto" w:fill="auto"/>
                <w:lang w:val="en-US" w:eastAsia="zh-CN"/>
              </w:rPr>
              <w:t>材料</w:t>
            </w:r>
          </w:p>
          <w:p w14:paraId="004E469B">
            <w:pPr>
              <w:rPr>
                <w:rFonts w:hint="default" w:eastAsiaTheme="minorEastAsia"/>
                <w:color w:val="auto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宋体" w:hAnsi="宋体"/>
                <w:color w:val="auto"/>
                <w:sz w:val="24"/>
                <w:shd w:val="clear" w:color="auto" w:fill="auto"/>
                <w:lang w:val="en-US" w:eastAsia="zh-CN"/>
              </w:rPr>
              <w:t>交通道路工程材料</w:t>
            </w:r>
          </w:p>
          <w:p w14:paraId="6AFA5B50"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宋体" w:hAnsi="宋体"/>
                <w:color w:val="auto"/>
                <w:sz w:val="24"/>
                <w:shd w:val="clear" w:color="auto" w:fill="auto"/>
                <w:lang w:val="en-US" w:eastAsia="zh-CN"/>
              </w:rPr>
              <w:t>农业领域（尾矿土壤化、肥料等）</w:t>
            </w:r>
          </w:p>
        </w:tc>
      </w:tr>
      <w:tr w14:paraId="6CE35A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9BB8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3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5C862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A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邮箱地址</w:t>
            </w: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F8DDD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14:paraId="5F3DD6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E538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680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5EAC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2578E7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2" w:hRule="atLeast"/>
        </w:trPr>
        <w:tc>
          <w:tcPr>
            <w:tcW w:w="91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3F6BB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主要工作简历和业绩：</w:t>
            </w:r>
          </w:p>
          <w:p w14:paraId="58ABDDB2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</w:t>
            </w:r>
          </w:p>
          <w:p w14:paraId="66AB9F11">
            <w:pPr>
              <w:rPr>
                <w:color w:val="0000FF"/>
                <w:sz w:val="24"/>
              </w:rPr>
            </w:pPr>
            <w:r>
              <w:rPr>
                <w:color w:val="0000FF"/>
                <w:sz w:val="24"/>
              </w:rPr>
              <w:t>（请填写工作经历</w:t>
            </w:r>
            <w:r>
              <w:rPr>
                <w:rFonts w:hint="eastAsia"/>
                <w:color w:val="0000FF"/>
                <w:sz w:val="24"/>
                <w:lang w:val="en-US" w:eastAsia="zh-CN"/>
              </w:rPr>
              <w:t>及与所选</w:t>
            </w:r>
            <w:r>
              <w:rPr>
                <w:color w:val="0000FF"/>
                <w:sz w:val="24"/>
              </w:rPr>
              <w:t>专业特长</w:t>
            </w:r>
            <w:r>
              <w:rPr>
                <w:rFonts w:hint="eastAsia"/>
                <w:color w:val="0000FF"/>
                <w:sz w:val="24"/>
                <w:lang w:val="en-US" w:eastAsia="zh-CN"/>
              </w:rPr>
              <w:t>相关的代表性成果：</w:t>
            </w:r>
            <w:r>
              <w:rPr>
                <w:color w:val="0000FF"/>
                <w:sz w:val="24"/>
              </w:rPr>
              <w:t>科研项目</w:t>
            </w:r>
            <w:r>
              <w:rPr>
                <w:rFonts w:hint="eastAsia"/>
                <w:color w:val="0000FF"/>
                <w:sz w:val="24"/>
                <w:lang w:eastAsia="zh-CN"/>
              </w:rPr>
              <w:t>、</w:t>
            </w:r>
            <w:r>
              <w:rPr>
                <w:color w:val="0000FF"/>
                <w:sz w:val="24"/>
              </w:rPr>
              <w:t>论文、专利、获奖、标准编制情况</w:t>
            </w:r>
            <w:r>
              <w:rPr>
                <w:rFonts w:hint="eastAsia"/>
                <w:color w:val="0000FF"/>
                <w:sz w:val="24"/>
                <w:lang w:val="en-US" w:eastAsia="zh-CN"/>
              </w:rPr>
              <w:t>等</w:t>
            </w:r>
            <w:r>
              <w:rPr>
                <w:color w:val="0000FF"/>
                <w:sz w:val="24"/>
              </w:rPr>
              <w:t>）</w:t>
            </w:r>
          </w:p>
          <w:p w14:paraId="50DCFE01">
            <w:pPr>
              <w:rPr>
                <w:sz w:val="24"/>
              </w:rPr>
            </w:pPr>
          </w:p>
          <w:p w14:paraId="7853BF30">
            <w:pPr>
              <w:rPr>
                <w:sz w:val="24"/>
              </w:rPr>
            </w:pPr>
          </w:p>
          <w:p w14:paraId="0AF5A5D1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</w:t>
            </w:r>
            <w:r>
              <w:rPr>
                <w:rFonts w:hint="eastAsia"/>
                <w:sz w:val="24"/>
              </w:rPr>
              <w:t xml:space="preserve">                        </w:t>
            </w:r>
          </w:p>
          <w:p w14:paraId="75A6FBB6">
            <w:pPr>
              <w:rPr>
                <w:rFonts w:hint="eastAsia"/>
                <w:sz w:val="24"/>
              </w:rPr>
            </w:pPr>
          </w:p>
          <w:p w14:paraId="53744FE4">
            <w:pPr>
              <w:rPr>
                <w:rFonts w:hint="eastAsia"/>
                <w:sz w:val="24"/>
              </w:rPr>
            </w:pPr>
          </w:p>
          <w:p w14:paraId="4AF84186">
            <w:pPr>
              <w:ind w:left="0" w:leftChars="0" w:firstLine="6098" w:firstLineChars="2541"/>
              <w:rPr>
                <w:sz w:val="24"/>
              </w:rPr>
            </w:pPr>
            <w:r>
              <w:rPr>
                <w:rFonts w:hint="eastAsia"/>
                <w:sz w:val="24"/>
              </w:rPr>
              <w:t>本人签字：</w:t>
            </w:r>
          </w:p>
          <w:p w14:paraId="465F8C2B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</w:t>
            </w:r>
          </w:p>
          <w:p w14:paraId="20C88C22">
            <w:pPr>
              <w:ind w:firstLine="6720" w:firstLineChars="28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</w:p>
        </w:tc>
      </w:tr>
      <w:tr w14:paraId="061C0A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8" w:hRule="atLeast"/>
        </w:trPr>
        <w:tc>
          <w:tcPr>
            <w:tcW w:w="45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BE126B">
            <w:pPr>
              <w:rPr>
                <w:sz w:val="24"/>
              </w:rPr>
            </w:pPr>
          </w:p>
          <w:p w14:paraId="406C01B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推荐</w:t>
            </w:r>
            <w:r>
              <w:rPr>
                <w:rFonts w:hint="eastAsia"/>
                <w:sz w:val="24"/>
              </w:rPr>
              <w:t>单位意见：</w:t>
            </w:r>
          </w:p>
          <w:p w14:paraId="17E8F218">
            <w:pPr>
              <w:rPr>
                <w:rFonts w:hint="eastAsia"/>
                <w:sz w:val="24"/>
              </w:rPr>
            </w:pPr>
          </w:p>
          <w:p w14:paraId="7FF19E2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color w:val="0000FF"/>
                <w:sz w:val="24"/>
              </w:rPr>
              <w:t>（在职专家需填写）</w:t>
            </w:r>
          </w:p>
          <w:p w14:paraId="461B397B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14:paraId="5ABD89F1">
            <w:pPr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</w:p>
          <w:p w14:paraId="6D5A6DAB">
            <w:pPr>
              <w:ind w:firstLine="2160" w:firstLineChars="9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>（公章</w:t>
            </w:r>
            <w:r>
              <w:rPr>
                <w:rFonts w:hint="eastAsia"/>
                <w:sz w:val="24"/>
              </w:rPr>
              <w:t>）</w:t>
            </w:r>
            <w:r>
              <w:rPr>
                <w:sz w:val="24"/>
              </w:rPr>
              <w:t xml:space="preserve">                 </w:t>
            </w:r>
          </w:p>
          <w:p w14:paraId="3D08D972">
            <w:pPr>
              <w:ind w:left="2400" w:leftChars="0" w:hanging="2400" w:hangingChars="1000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5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564E69">
            <w:pPr>
              <w:rPr>
                <w:sz w:val="24"/>
              </w:rPr>
            </w:pPr>
          </w:p>
          <w:p w14:paraId="0E568C5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审查意见： </w:t>
            </w:r>
          </w:p>
          <w:p w14:paraId="148B4AD8">
            <w:pPr>
              <w:rPr>
                <w:rFonts w:hint="eastAsia"/>
                <w:sz w:val="24"/>
              </w:rPr>
            </w:pPr>
          </w:p>
          <w:p w14:paraId="5AD77F7A">
            <w:pPr>
              <w:rPr>
                <w:rFonts w:hint="eastAsia"/>
                <w:sz w:val="24"/>
              </w:rPr>
            </w:pPr>
          </w:p>
          <w:p w14:paraId="7E8D4C95">
            <w:pPr>
              <w:rPr>
                <w:rFonts w:hint="eastAsia"/>
                <w:sz w:val="24"/>
              </w:rPr>
            </w:pPr>
          </w:p>
          <w:p w14:paraId="25BD8D11">
            <w:pPr>
              <w:ind w:left="0" w:leftChars="0" w:firstLine="2520" w:firstLineChars="10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（公章）</w:t>
            </w:r>
          </w:p>
          <w:p w14:paraId="3CF69B5A">
            <w:pPr>
              <w:rPr>
                <w:rFonts w:hint="eastAsia"/>
                <w:sz w:val="24"/>
              </w:rPr>
            </w:pPr>
          </w:p>
          <w:p w14:paraId="412C5BC6">
            <w:pPr>
              <w:ind w:firstLine="2640" w:firstLineChars="11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053636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1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4DE845">
            <w:pPr>
              <w:rPr>
                <w:sz w:val="24"/>
              </w:rPr>
            </w:pPr>
            <w:r>
              <w:rPr>
                <w:sz w:val="24"/>
              </w:rPr>
              <w:t>备注：</w:t>
            </w:r>
          </w:p>
          <w:p w14:paraId="4D1BB22E">
            <w:pPr>
              <w:numPr>
                <w:ilvl w:val="0"/>
                <w:numId w:val="0"/>
              </w:numPr>
              <w:ind w:leftChars="0"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</w:t>
            </w:r>
            <w:r>
              <w:rPr>
                <w:rFonts w:hint="eastAsia"/>
                <w:sz w:val="24"/>
              </w:rPr>
              <w:t>专业特长如有多项相关工作业绩，可多选；</w:t>
            </w:r>
          </w:p>
          <w:p w14:paraId="4AD7EE8C">
            <w:pPr>
              <w:numPr>
                <w:ilvl w:val="0"/>
                <w:numId w:val="0"/>
              </w:numPr>
              <w:ind w:leftChars="0"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2.</w:t>
            </w:r>
            <w:r>
              <w:rPr>
                <w:rFonts w:hint="eastAsia"/>
                <w:sz w:val="24"/>
              </w:rPr>
              <w:t>主要工作简历和业绩如内容较多，可附页。</w:t>
            </w:r>
          </w:p>
        </w:tc>
      </w:tr>
    </w:tbl>
    <w:p w14:paraId="71A10CCE">
      <w:pPr>
        <w:pStyle w:val="2"/>
        <w:shd w:val="clear" w:color="auto" w:fill="FFFFFF"/>
        <w:spacing w:before="0" w:beforeAutospacing="0" w:after="0" w:afterAutospacing="0" w:line="320" w:lineRule="exact"/>
        <w:jc w:val="left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                             编号：</w:t>
      </w:r>
    </w:p>
    <w:p w14:paraId="3FC7299F">
      <w:pPr>
        <w:rPr>
          <w:rFonts w:hint="eastAsia"/>
          <w:lang w:val="en-US" w:eastAsia="zh-CN"/>
        </w:rPr>
      </w:pPr>
    </w:p>
    <w:sectPr>
      <w:pgSz w:w="11906" w:h="16838"/>
      <w:pgMar w:top="1247" w:right="1247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C80DB7-A2C8-4134-85BA-89A33364A04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4ED753B-C7A8-400F-A960-4FF95C463C9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8427D50-B213-4D9B-B877-78FE86356DB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6D7B819-8A7D-48D5-A1C1-8031459F3A3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72FA7"/>
    <w:rsid w:val="004F1218"/>
    <w:rsid w:val="028F4BE8"/>
    <w:rsid w:val="03A77F56"/>
    <w:rsid w:val="03AF3D24"/>
    <w:rsid w:val="05EA2DDC"/>
    <w:rsid w:val="073463B5"/>
    <w:rsid w:val="153E05E7"/>
    <w:rsid w:val="175744F8"/>
    <w:rsid w:val="1A060FA3"/>
    <w:rsid w:val="22A85012"/>
    <w:rsid w:val="29A2263F"/>
    <w:rsid w:val="29D9636F"/>
    <w:rsid w:val="2B4247A3"/>
    <w:rsid w:val="311E2B50"/>
    <w:rsid w:val="38F30332"/>
    <w:rsid w:val="3D9F7A2D"/>
    <w:rsid w:val="44333D5B"/>
    <w:rsid w:val="469B78E4"/>
    <w:rsid w:val="4C52615A"/>
    <w:rsid w:val="4E1A0CAF"/>
    <w:rsid w:val="4E5F5F21"/>
    <w:rsid w:val="4F6950D6"/>
    <w:rsid w:val="516A204E"/>
    <w:rsid w:val="5B4E4901"/>
    <w:rsid w:val="5DB42C29"/>
    <w:rsid w:val="60684D0B"/>
    <w:rsid w:val="63D00091"/>
    <w:rsid w:val="69C71522"/>
    <w:rsid w:val="6D472FA7"/>
    <w:rsid w:val="6E60295B"/>
    <w:rsid w:val="6E7844B4"/>
    <w:rsid w:val="78DA47E8"/>
    <w:rsid w:val="7FD7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正文2"/>
    <w:basedOn w:val="1"/>
    <w:qFormat/>
    <w:uiPriority w:val="0"/>
    <w:pPr>
      <w:spacing w:line="480" w:lineRule="exact"/>
      <w:ind w:firstLine="480" w:firstLineChars="200"/>
    </w:pPr>
    <w:rPr>
      <w:rFonts w:cs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1346</Words>
  <Characters>1423</Characters>
  <Lines>0</Lines>
  <Paragraphs>0</Paragraphs>
  <TotalTime>0</TotalTime>
  <ScaleCrop>false</ScaleCrop>
  <LinksUpToDate>false</LinksUpToDate>
  <CharactersWithSpaces>1741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2025-09-08T03:38:00Z</dcterms:created>
  <dc:creator>Letitgo</dc:creator>
  <cp:lastModifiedBy>伏牛山人</cp:lastModifiedBy>
  <cp:lastPrinted>2025-10-11T01:06:00Z</cp:lastPrinted>
  <dcterms:modified xsi:type="dcterms:W3CDTF">2025-10-11T07:34:57Z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41765A0219A246F78D70D08BAFDCC5C5_13</vt:lpwstr>
  </property>
  <property fmtid="{D5CDD505-2E9C-101B-9397-08002B2CF9AE}" pid="4" name="KSOTemplateDocerSaveRecord">
    <vt:lpwstr>eyJoZGlkIjoiMjM1MGFkNjY5NTVjMzZiNGNkOWI4YzRlODc2MWNhMDAiLCJ1c2VySWQiOiIxMDY0MTA4NTE4In0=</vt:lpwstr>
  </property>
</Properties>
</file>