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32A87D"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附</w:t>
      </w:r>
      <w:r>
        <w:rPr>
          <w:rFonts w:hint="eastAsia" w:ascii="Times New Roman" w:hAnsi="Times New Roman" w:eastAsia="黑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件</w:t>
      </w:r>
    </w:p>
    <w:p w14:paraId="1A65E5CD"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44"/>
          <w:szCs w:val="44"/>
        </w:rPr>
      </w:pPr>
    </w:p>
    <w:p w14:paraId="670ADF77"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44"/>
          <w:szCs w:val="44"/>
        </w:rPr>
        <w:t>专业技术人员继续教育单位培训备案说明</w:t>
      </w:r>
    </w:p>
    <w:bookmarkEnd w:id="0"/>
    <w:p w14:paraId="4A51439E"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</w:rPr>
      </w:pPr>
    </w:p>
    <w:p w14:paraId="12162600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</w:rPr>
        <w:t>备案主体</w:t>
      </w:r>
    </w:p>
    <w:p w14:paraId="391B7CB3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</w:rPr>
        <w:t>自行组织全行业或系统专业技术人员继续教育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培训学习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</w:rPr>
        <w:t>的行业主管部门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</w:rPr>
        <w:t>自行组织单位所属专业技术人员继续教育培训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学习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</w:rPr>
        <w:t>的用人单位。</w:t>
      </w:r>
    </w:p>
    <w:p w14:paraId="142B6CB1"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</w:rPr>
        <w:t>备案内容</w:t>
      </w:r>
    </w:p>
    <w:p w14:paraId="10B3D7ED"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</w:rPr>
        <w:t>单位年度专业技术人员继续教育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备案表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继续教育计划表和参训人员名单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培训学习组织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文件（通知、签到表、考核资料、参训人员成绩单、年度继续教育培训工作总结等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可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证明单位落实年度专业技术人员继续教育工作的佐证材料）。</w:t>
      </w:r>
    </w:p>
    <w:p w14:paraId="7FB713B6"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备案材料纸质版统一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使用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A4纸，经行业主管部门审核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并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加盖单位公章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报备纸质材料同时，备案需报送参训人员花名册和参训人员成绩单电子版。</w:t>
      </w:r>
    </w:p>
    <w:p w14:paraId="1B97D3D6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</w:rPr>
        <w:t>备案</w:t>
      </w: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方式、</w:t>
      </w: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</w:rPr>
        <w:t>时间</w:t>
      </w:r>
      <w:r>
        <w:rPr>
          <w:rFonts w:hint="eastAsia" w:ascii="Times New Roman" w:hAnsi="Times New Roman" w:eastAsia="黑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地点</w:t>
      </w:r>
    </w:p>
    <w:p w14:paraId="31D2BBD2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备案时间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2025年10月1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日至2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日、12月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日至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日。</w:t>
      </w:r>
    </w:p>
    <w:p w14:paraId="001A70FF"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市直单位备案地点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洛龙区开元大道286号A区208室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洛阳市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人力资源和社会保障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局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专业技术人员管理科。</w:t>
      </w:r>
    </w:p>
    <w:p w14:paraId="7C75F4D7"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电话：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 xml:space="preserve"> 69933238</w:t>
      </w:r>
    </w:p>
    <w:p w14:paraId="5FE90EC4"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638" w:leftChars="266" w:right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各县（区）受理培训备案的时间、地点，由各县（区）明确。</w:t>
      </w: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黑体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eastAsia="zh-CN"/>
        </w:rPr>
        <w:t>学时申报</w:t>
      </w:r>
    </w:p>
    <w:p w14:paraId="087C022E">
      <w:pPr>
        <w:pStyle w:val="10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年度培训学习结束并到同级人社部门备案后，可上传加盖专业技术人员继续教育印章的参训人员成绩单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申报参训人员相应学时。</w:t>
      </w:r>
    </w:p>
    <w:p w14:paraId="12F6FC49"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《2025年度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（单位）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专业技术人员继续教育备案表（样表）》《2025年度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u w:val="single"/>
          <w:lang w:val="en-US" w:eastAsia="zh-CN"/>
        </w:rPr>
        <w:t>（单位）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专业技术人员继续教育计划表（公需科目/专业科目）（样表）》《2025年度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u w:val="single"/>
          <w:lang w:val="en-US" w:eastAsia="zh-CN"/>
        </w:rPr>
        <w:t>（单位）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专业技术人员继续教育参训人员名单（样表）》《2025年度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u w:val="single"/>
          <w:lang w:val="en-US" w:eastAsia="zh-CN"/>
        </w:rPr>
        <w:t>（单位）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t>专业技术人员继续教育参训人员成绩单（样表）》附后，电子版请登录“洛阳市人力资源和社会保障局官网”“下载专区”下载。</w:t>
      </w:r>
    </w:p>
    <w:p w14:paraId="6EA77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mallCaps w:val="0"/>
          <w:strike w:val="0"/>
          <w:color w:val="auto"/>
          <w:spacing w:val="0"/>
          <w:w w:val="100"/>
          <w:position w:val="0"/>
          <w:sz w:val="32"/>
          <w:szCs w:val="32"/>
          <w:lang w:val="en-US" w:eastAsia="zh-CN"/>
        </w:rPr>
        <w:br w:type="page"/>
      </w:r>
    </w:p>
    <w:p w14:paraId="245ACD21">
      <w:pPr>
        <w:jc w:val="center"/>
        <w:rPr>
          <w:rFonts w:hint="default" w:ascii="Times New Roman" w:hAnsi="Times New Roman" w:eastAsia="宋体" w:cs="Times New Roman"/>
          <w:sz w:val="44"/>
          <w:szCs w:val="44"/>
        </w:rPr>
      </w:pPr>
      <w:r>
        <w:rPr>
          <w:rFonts w:hint="default" w:ascii="Times New Roman" w:hAnsi="Times New Roman" w:eastAsia="宋体" w:cs="Times New Roman"/>
          <w:sz w:val="44"/>
          <w:szCs w:val="44"/>
          <w:lang w:val="en-US" w:eastAsia="zh-CN"/>
        </w:rPr>
        <w:t>2025</w:t>
      </w:r>
      <w:r>
        <w:rPr>
          <w:rFonts w:hint="default" w:ascii="Times New Roman" w:hAnsi="Times New Roman" w:eastAsia="宋体" w:cs="Times New Roman"/>
          <w:sz w:val="44"/>
          <w:szCs w:val="44"/>
        </w:rPr>
        <w:t>年度</w:t>
      </w:r>
      <w:r>
        <w:rPr>
          <w:rFonts w:hint="default" w:ascii="Times New Roman" w:hAnsi="Times New Roman" w:eastAsia="宋体" w:cs="Times New Roman"/>
          <w:sz w:val="44"/>
          <w:szCs w:val="44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宋体" w:cs="Times New Roman"/>
          <w:sz w:val="44"/>
          <w:szCs w:val="44"/>
          <w:u w:val="single"/>
          <w:lang w:eastAsia="zh-CN"/>
        </w:rPr>
        <w:t>（</w:t>
      </w:r>
      <w:r>
        <w:rPr>
          <w:rFonts w:hint="default" w:ascii="Times New Roman" w:hAnsi="Times New Roman" w:eastAsia="宋体" w:cs="Times New Roman"/>
          <w:sz w:val="44"/>
          <w:szCs w:val="44"/>
          <w:u w:val="single"/>
        </w:rPr>
        <w:t>单位</w:t>
      </w:r>
      <w:r>
        <w:rPr>
          <w:rFonts w:hint="default" w:ascii="Times New Roman" w:hAnsi="Times New Roman" w:eastAsia="宋体" w:cs="Times New Roman"/>
          <w:sz w:val="44"/>
          <w:szCs w:val="44"/>
          <w:u w:val="single"/>
          <w:lang w:eastAsia="zh-CN"/>
        </w:rPr>
        <w:t>）</w:t>
      </w:r>
      <w:r>
        <w:rPr>
          <w:rFonts w:hint="default" w:ascii="Times New Roman" w:hAnsi="Times New Roman" w:eastAsia="宋体" w:cs="Times New Roman"/>
          <w:sz w:val="44"/>
          <w:szCs w:val="44"/>
        </w:rPr>
        <w:t>专业技术人员</w:t>
      </w:r>
    </w:p>
    <w:tbl>
      <w:tblPr>
        <w:tblStyle w:val="6"/>
        <w:tblpPr w:leftFromText="180" w:rightFromText="180" w:vertAnchor="page" w:horzAnchor="page" w:tblpX="1330" w:tblpY="3741"/>
        <w:tblOverlap w:val="never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2"/>
        <w:gridCol w:w="2984"/>
        <w:gridCol w:w="1646"/>
        <w:gridCol w:w="3206"/>
      </w:tblGrid>
      <w:tr w14:paraId="67076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802" w:type="dxa"/>
            <w:vAlign w:val="center"/>
          </w:tcPr>
          <w:p w14:paraId="09872DC6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单位名称</w:t>
            </w:r>
          </w:p>
        </w:tc>
        <w:tc>
          <w:tcPr>
            <w:tcW w:w="2984" w:type="dxa"/>
            <w:vAlign w:val="center"/>
          </w:tcPr>
          <w:p w14:paraId="7AB63802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  <w:tc>
          <w:tcPr>
            <w:tcW w:w="1646" w:type="dxa"/>
            <w:vAlign w:val="center"/>
          </w:tcPr>
          <w:p w14:paraId="4C947813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备案科目</w:t>
            </w:r>
          </w:p>
        </w:tc>
        <w:tc>
          <w:tcPr>
            <w:tcW w:w="3206" w:type="dxa"/>
            <w:vAlign w:val="center"/>
          </w:tcPr>
          <w:p w14:paraId="41096690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3C20A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802" w:type="dxa"/>
            <w:vAlign w:val="center"/>
          </w:tcPr>
          <w:p w14:paraId="02AC8AD4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培训人数</w:t>
            </w:r>
          </w:p>
        </w:tc>
        <w:tc>
          <w:tcPr>
            <w:tcW w:w="2984" w:type="dxa"/>
            <w:vAlign w:val="center"/>
          </w:tcPr>
          <w:p w14:paraId="2B0F35FF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  <w:tc>
          <w:tcPr>
            <w:tcW w:w="1646" w:type="dxa"/>
            <w:vAlign w:val="center"/>
          </w:tcPr>
          <w:p w14:paraId="7BC04483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培训地点</w:t>
            </w:r>
          </w:p>
        </w:tc>
        <w:tc>
          <w:tcPr>
            <w:tcW w:w="3206" w:type="dxa"/>
            <w:vAlign w:val="center"/>
          </w:tcPr>
          <w:p w14:paraId="7AA528A1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69605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802" w:type="dxa"/>
            <w:vAlign w:val="center"/>
          </w:tcPr>
          <w:p w14:paraId="6812FF98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培训方式</w:t>
            </w:r>
          </w:p>
        </w:tc>
        <w:tc>
          <w:tcPr>
            <w:tcW w:w="2984" w:type="dxa"/>
            <w:vAlign w:val="center"/>
          </w:tcPr>
          <w:p w14:paraId="53F117DD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  <w:tc>
          <w:tcPr>
            <w:tcW w:w="1646" w:type="dxa"/>
            <w:vAlign w:val="center"/>
          </w:tcPr>
          <w:p w14:paraId="758FAD4D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培训课时</w:t>
            </w:r>
          </w:p>
        </w:tc>
        <w:tc>
          <w:tcPr>
            <w:tcW w:w="3206" w:type="dxa"/>
            <w:vAlign w:val="center"/>
          </w:tcPr>
          <w:p w14:paraId="396EA0B5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3A6FC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802" w:type="dxa"/>
            <w:vAlign w:val="center"/>
          </w:tcPr>
          <w:p w14:paraId="2123B9D6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负责人</w:t>
            </w:r>
          </w:p>
        </w:tc>
        <w:tc>
          <w:tcPr>
            <w:tcW w:w="2984" w:type="dxa"/>
            <w:vAlign w:val="center"/>
          </w:tcPr>
          <w:p w14:paraId="4F4AD37B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  <w:tc>
          <w:tcPr>
            <w:tcW w:w="1646" w:type="dxa"/>
            <w:vAlign w:val="center"/>
          </w:tcPr>
          <w:p w14:paraId="6085D798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联系电话</w:t>
            </w:r>
          </w:p>
        </w:tc>
        <w:tc>
          <w:tcPr>
            <w:tcW w:w="3206" w:type="dxa"/>
            <w:vAlign w:val="center"/>
          </w:tcPr>
          <w:p w14:paraId="73A0F024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6197E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802" w:type="dxa"/>
            <w:vAlign w:val="center"/>
          </w:tcPr>
          <w:p w14:paraId="30F7CEA9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培训内容</w:t>
            </w:r>
          </w:p>
        </w:tc>
        <w:tc>
          <w:tcPr>
            <w:tcW w:w="2984" w:type="dxa"/>
            <w:vAlign w:val="center"/>
          </w:tcPr>
          <w:p w14:paraId="784D0735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  <w:tc>
          <w:tcPr>
            <w:tcW w:w="1646" w:type="dxa"/>
            <w:vAlign w:val="center"/>
          </w:tcPr>
          <w:p w14:paraId="137BD2D8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培训目标</w:t>
            </w:r>
          </w:p>
        </w:tc>
        <w:tc>
          <w:tcPr>
            <w:tcW w:w="3206" w:type="dxa"/>
            <w:vAlign w:val="center"/>
          </w:tcPr>
          <w:p w14:paraId="10CFFF2D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</w:tc>
      </w:tr>
      <w:tr w14:paraId="013CE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atLeast"/>
          <w:jc w:val="center"/>
        </w:trPr>
        <w:tc>
          <w:tcPr>
            <w:tcW w:w="1802" w:type="dxa"/>
            <w:vAlign w:val="center"/>
          </w:tcPr>
          <w:p w14:paraId="7EB54246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单位意见</w:t>
            </w:r>
          </w:p>
        </w:tc>
        <w:tc>
          <w:tcPr>
            <w:tcW w:w="7836" w:type="dxa"/>
            <w:gridSpan w:val="3"/>
            <w:vAlign w:val="center"/>
          </w:tcPr>
          <w:p w14:paraId="1837B39F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                 </w:t>
            </w:r>
          </w:p>
          <w:p w14:paraId="4EE82708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                   （单位印章）</w:t>
            </w:r>
          </w:p>
          <w:p w14:paraId="330F45F1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               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日</w:t>
            </w:r>
          </w:p>
        </w:tc>
      </w:tr>
      <w:tr w14:paraId="05B15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6" w:hRule="atLeast"/>
          <w:jc w:val="center"/>
        </w:trPr>
        <w:tc>
          <w:tcPr>
            <w:tcW w:w="1802" w:type="dxa"/>
            <w:vAlign w:val="center"/>
          </w:tcPr>
          <w:p w14:paraId="792B8104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行业主管部门审核</w:t>
            </w:r>
          </w:p>
        </w:tc>
        <w:tc>
          <w:tcPr>
            <w:tcW w:w="2984" w:type="dxa"/>
            <w:vAlign w:val="center"/>
          </w:tcPr>
          <w:p w14:paraId="1C4EBCB3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</w:p>
          <w:p w14:paraId="21C40C2B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 w14:paraId="707BF239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         </w:t>
            </w:r>
          </w:p>
          <w:p w14:paraId="49FDE947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（单位印章）                 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日</w:t>
            </w:r>
          </w:p>
        </w:tc>
        <w:tc>
          <w:tcPr>
            <w:tcW w:w="1646" w:type="dxa"/>
            <w:vAlign w:val="center"/>
          </w:tcPr>
          <w:p w14:paraId="734F81EE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人社部门备案</w:t>
            </w:r>
          </w:p>
        </w:tc>
        <w:tc>
          <w:tcPr>
            <w:tcW w:w="3206" w:type="dxa"/>
            <w:vAlign w:val="center"/>
          </w:tcPr>
          <w:p w14:paraId="1B664EB7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 w14:paraId="68036DA5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 w14:paraId="6ABB0F4B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  <w:p w14:paraId="1D15AD33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（单位印章）                    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日</w:t>
            </w:r>
          </w:p>
        </w:tc>
      </w:tr>
      <w:tr w14:paraId="302B6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802" w:type="dxa"/>
            <w:vMerge w:val="restart"/>
            <w:vAlign w:val="center"/>
          </w:tcPr>
          <w:p w14:paraId="33EB358B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备案资料</w:t>
            </w:r>
          </w:p>
        </w:tc>
        <w:tc>
          <w:tcPr>
            <w:tcW w:w="2984" w:type="dxa"/>
            <w:vAlign w:val="center"/>
          </w:tcPr>
          <w:p w14:paraId="0B74B76A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4852" w:type="dxa"/>
            <w:gridSpan w:val="2"/>
            <w:vAlign w:val="center"/>
          </w:tcPr>
          <w:p w14:paraId="317CF095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名称</w:t>
            </w:r>
          </w:p>
        </w:tc>
      </w:tr>
      <w:tr w14:paraId="1B489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802" w:type="dxa"/>
            <w:vMerge w:val="continue"/>
            <w:vAlign w:val="center"/>
          </w:tcPr>
          <w:p w14:paraId="11F95372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984" w:type="dxa"/>
            <w:vAlign w:val="center"/>
          </w:tcPr>
          <w:p w14:paraId="6C6B68C1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4852" w:type="dxa"/>
            <w:gridSpan w:val="2"/>
            <w:vAlign w:val="center"/>
          </w:tcPr>
          <w:p w14:paraId="452B60BC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专业技术人员继续教育计划表</w:t>
            </w:r>
          </w:p>
        </w:tc>
      </w:tr>
      <w:tr w14:paraId="639B8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802" w:type="dxa"/>
            <w:vMerge w:val="continue"/>
            <w:vAlign w:val="center"/>
          </w:tcPr>
          <w:p w14:paraId="2CEACEC9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984" w:type="dxa"/>
            <w:vAlign w:val="center"/>
          </w:tcPr>
          <w:p w14:paraId="3D41089C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4852" w:type="dxa"/>
            <w:gridSpan w:val="2"/>
            <w:vAlign w:val="center"/>
          </w:tcPr>
          <w:p w14:paraId="6EEB6D0F"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专业技术人员继续教育参训人员名单</w:t>
            </w:r>
          </w:p>
        </w:tc>
      </w:tr>
      <w:tr w14:paraId="49BC6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802" w:type="dxa"/>
            <w:vMerge w:val="continue"/>
            <w:vAlign w:val="center"/>
          </w:tcPr>
          <w:p w14:paraId="09DD86EF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984" w:type="dxa"/>
            <w:vAlign w:val="center"/>
          </w:tcPr>
          <w:p w14:paraId="3D884B89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4852" w:type="dxa"/>
            <w:gridSpan w:val="2"/>
            <w:vAlign w:val="center"/>
          </w:tcPr>
          <w:p w14:paraId="013FA957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……</w:t>
            </w:r>
          </w:p>
        </w:tc>
      </w:tr>
      <w:tr w14:paraId="460E0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9638" w:type="dxa"/>
            <w:gridSpan w:val="4"/>
            <w:vAlign w:val="center"/>
          </w:tcPr>
          <w:p w14:paraId="363DB444">
            <w:pPr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eastAsia="zh-CN"/>
              </w:rPr>
              <w:t>此表一式</w:t>
            </w:r>
            <w:r>
              <w:rPr>
                <w:rFonts w:hint="eastAsia" w:eastAsia="仿宋_GB2312" w:cs="Times New Roman"/>
                <w:sz w:val="30"/>
                <w:szCs w:val="30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eastAsia="zh-CN"/>
              </w:rPr>
              <w:t>份，单位、主管部门、人社部门各一份。</w:t>
            </w:r>
          </w:p>
        </w:tc>
      </w:tr>
    </w:tbl>
    <w:p w14:paraId="0A2463A2">
      <w:pPr>
        <w:jc w:val="center"/>
        <w:rPr>
          <w:rFonts w:hint="default" w:ascii="Times New Roman" w:hAnsi="Times New Roman" w:eastAsia="宋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宋体" w:cs="Times New Roman"/>
          <w:sz w:val="44"/>
          <w:szCs w:val="44"/>
        </w:rPr>
        <w:t>继续</w:t>
      </w:r>
      <w:r>
        <w:rPr>
          <w:rFonts w:hint="default" w:ascii="Times New Roman" w:hAnsi="Times New Roman" w:eastAsia="宋体" w:cs="Times New Roman"/>
          <w:sz w:val="44"/>
          <w:szCs w:val="44"/>
          <w:lang w:eastAsia="zh-CN"/>
        </w:rPr>
        <w:t>教育备案表（样表）</w:t>
      </w:r>
    </w:p>
    <w:p w14:paraId="23F0F61A">
      <w:pPr>
        <w:jc w:val="center"/>
        <w:rPr>
          <w:rFonts w:hint="default" w:ascii="Times New Roman" w:hAnsi="Times New Roman" w:eastAsia="宋体" w:cs="Times New Roman"/>
          <w:sz w:val="44"/>
          <w:szCs w:val="44"/>
          <w:lang w:eastAsia="zh-CN"/>
        </w:rPr>
        <w:sectPr>
          <w:footerReference r:id="rId5" w:type="default"/>
          <w:footerReference r:id="rId6" w:type="even"/>
          <w:footnotePr>
            <w:numFmt w:val="decimal"/>
          </w:footnotePr>
          <w:pgSz w:w="11900" w:h="16840"/>
          <w:pgMar w:top="1701" w:right="1417" w:bottom="1701" w:left="1417" w:header="13572" w:footer="743" w:gutter="0"/>
          <w:pgNumType w:fmt="numberInDash"/>
          <w:cols w:space="0" w:num="1"/>
          <w:rtlGutter w:val="0"/>
          <w:docGrid w:linePitch="360" w:charSpace="0"/>
        </w:sectPr>
      </w:pPr>
    </w:p>
    <w:tbl>
      <w:tblPr>
        <w:tblStyle w:val="5"/>
        <w:tblW w:w="12751" w:type="dxa"/>
        <w:tblInd w:w="93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361"/>
        <w:gridCol w:w="1699"/>
        <w:gridCol w:w="2061"/>
        <w:gridCol w:w="1134"/>
        <w:gridCol w:w="1335"/>
        <w:gridCol w:w="1335"/>
        <w:gridCol w:w="915"/>
        <w:gridCol w:w="991"/>
        <w:gridCol w:w="1200"/>
      </w:tblGrid>
      <w:tr w14:paraId="3645FE58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275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21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en-US" w:bidi="en-US"/>
              </w:rPr>
              <w:t>202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en-US"/>
              </w:rPr>
              <w:t>5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en-US" w:bidi="en-US"/>
              </w:rPr>
              <w:t>年度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single"/>
                <w:shd w:val="clear" w:color="auto" w:fill="auto"/>
                <w:lang w:val="en-US" w:eastAsia="en-US" w:bidi="en-US"/>
              </w:rPr>
              <w:t xml:space="preserve">    （单位）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en-US" w:bidi="en-US"/>
              </w:rPr>
              <w:t>专业技术人员继续教育计划表（专业科目）</w:t>
            </w:r>
          </w:p>
        </w:tc>
      </w:tr>
      <w:tr w14:paraId="07A5EF48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0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BF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单位：（盖章）</w:t>
            </w:r>
          </w:p>
        </w:tc>
        <w:tc>
          <w:tcPr>
            <w:tcW w:w="3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4237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415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79EC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4285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BE2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时间：2025年   月    日</w:t>
            </w:r>
          </w:p>
        </w:tc>
      </w:tr>
      <w:tr w14:paraId="0364D132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06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05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时间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9F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地点</w:t>
            </w:r>
          </w:p>
        </w:tc>
        <w:tc>
          <w:tcPr>
            <w:tcW w:w="2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64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内容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89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形式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E4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参训对象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36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人数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52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课时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EB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授课人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C2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备注</w:t>
            </w:r>
          </w:p>
        </w:tc>
      </w:tr>
      <w:tr w14:paraId="2D03BA1D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7664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D3B9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7DC6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BD1E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BF0B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1257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60C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8CF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A911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B1E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C976BC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E6E5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264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ED66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DD7C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D994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683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2F0B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A99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B692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D449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6C8E58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186F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544C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C087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D67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8911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8BB9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2FA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CA1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97B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D550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375F73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86A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6E3B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57DF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58A0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DC47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7BC0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1BDE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6874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6D6B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DD6A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E75D14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BB7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C99A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2450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F94F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A96F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2636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84C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D4A6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4E13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E5E6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B5E18F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CACB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5629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F5AD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AD0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0879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F953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8234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7EC8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D91E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4C0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EC45EE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1B46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8E7C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D173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8ADE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E9BD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018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7D7D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0835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6B4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209D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FBC709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53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说明</w:t>
            </w:r>
          </w:p>
        </w:tc>
        <w:tc>
          <w:tcPr>
            <w:tcW w:w="1203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30D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1.实施时间具体到年、月、日（上、下午或晚上）；</w:t>
            </w:r>
          </w:p>
          <w:p w14:paraId="1EA2CB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2.备注栏填写需另外说明的事项，比如：网络培训的网址、委托培训的机构信息等。</w:t>
            </w:r>
          </w:p>
          <w:p w14:paraId="1D9CBB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3.另有表格无法说明情况可在表格下面文字说明。</w:t>
            </w:r>
          </w:p>
          <w:p w14:paraId="5C261B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4.所有培训项目必须有学时标准，按照省相关要求，原则上一天不超过6学时，半天不超过3学时。</w:t>
            </w:r>
          </w:p>
        </w:tc>
      </w:tr>
    </w:tbl>
    <w:p w14:paraId="16738E72">
      <w:pPr>
        <w:jc w:val="center"/>
        <w:rPr>
          <w:rFonts w:hint="default" w:ascii="Times New Roman" w:hAnsi="Times New Roman" w:eastAsia="宋体" w:cs="Times New Roman"/>
          <w:sz w:val="44"/>
          <w:szCs w:val="44"/>
          <w:lang w:val="en-US" w:eastAsia="zh-CN"/>
        </w:rPr>
      </w:pPr>
    </w:p>
    <w:p w14:paraId="07487B70">
      <w:pPr>
        <w:jc w:val="center"/>
        <w:rPr>
          <w:rFonts w:hint="default" w:ascii="Times New Roman" w:hAnsi="Times New Roman" w:eastAsia="宋体" w:cs="Times New Roman"/>
          <w:sz w:val="44"/>
          <w:szCs w:val="44"/>
          <w:lang w:val="en-US" w:eastAsia="zh-CN"/>
        </w:rPr>
        <w:sectPr>
          <w:footnotePr>
            <w:numFmt w:val="decimal"/>
          </w:footnotePr>
          <w:pgSz w:w="16840" w:h="11900" w:orient="landscape"/>
          <w:pgMar w:top="1587" w:right="2098" w:bottom="1474" w:left="1984" w:header="13572" w:footer="743" w:gutter="0"/>
          <w:pgNumType w:fmt="numberInDash"/>
          <w:cols w:space="0" w:num="1"/>
          <w:rtlGutter w:val="0"/>
          <w:docGrid w:linePitch="360" w:charSpace="0"/>
        </w:sectPr>
      </w:pPr>
    </w:p>
    <w:tbl>
      <w:tblPr>
        <w:tblStyle w:val="5"/>
        <w:tblW w:w="11214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665"/>
        <w:gridCol w:w="1170"/>
        <w:gridCol w:w="1680"/>
        <w:gridCol w:w="1800"/>
        <w:gridCol w:w="1665"/>
      </w:tblGrid>
      <w:tr w14:paraId="6D7B2BD7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0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1F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en-US" w:bidi="en-US"/>
              </w:rPr>
              <w:t>202</w:t>
            </w: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en-US"/>
              </w:rPr>
              <w:t>5</w:t>
            </w: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en-US" w:bidi="en-US"/>
              </w:rPr>
              <w:t>年度</w:t>
            </w: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single"/>
                <w:shd w:val="clear" w:color="auto" w:fill="auto"/>
                <w:lang w:val="en-US" w:eastAsia="en-US" w:bidi="en-US"/>
              </w:rPr>
              <w:t xml:space="preserve">    （单位）</w:t>
            </w: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en-US" w:bidi="en-US"/>
              </w:rPr>
              <w:t>专业技术人员继续教育参训人员名单</w:t>
            </w:r>
          </w:p>
        </w:tc>
      </w:tr>
      <w:tr w14:paraId="6F3B33B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0C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单位：（盖章）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F03A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931B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1B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时间：2025年    月    日</w:t>
            </w:r>
          </w:p>
        </w:tc>
      </w:tr>
      <w:tr w14:paraId="5CC016DE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92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3E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姓名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84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性别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D2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专业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13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身份证号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5B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1"/>
                <w:szCs w:val="21"/>
                <w:u w:val="none"/>
                <w:shd w:val="clear" w:color="auto" w:fill="auto"/>
                <w:lang w:val="en-US" w:eastAsia="zh-CN" w:bidi="ar"/>
              </w:rPr>
              <w:t>备注</w:t>
            </w:r>
          </w:p>
        </w:tc>
      </w:tr>
      <w:tr w14:paraId="3CD848EA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63B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98F5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05E8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F721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317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0FAE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6FF037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E374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BA2D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BF9F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CB15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5750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1DE2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D7E3DC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6B3D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3C89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346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A874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24C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976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32F5AC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C11A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258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0123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B4CC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DA72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070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06945C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3BA4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8010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7ECF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423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34E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181E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5D62BB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FCF0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BEB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D232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788C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95D6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DD96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36184B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5C2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9E21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77B2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AC6F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66C3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3D33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61CA8A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D703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028D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DD42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BACF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BD8D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7BE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09AE7C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C4AF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E0AD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181F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ADC8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1796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9670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751A4D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6532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7B17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4AB6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EE9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681C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D9A6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06B49A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C885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3E54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29FE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084A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703A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F514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D8F34B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BF20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D5D9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E0D8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987E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CC91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6A2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5F70D7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D2FE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3AB8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4C71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8F30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7F9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3EBF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4697CB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841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E57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AE6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0F49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1E52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3B7F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8EC4E9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A87A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B441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3AEB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2251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B63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7DD6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55838E07">
      <w:pPr>
        <w:spacing w:line="600" w:lineRule="exact"/>
        <w:rPr>
          <w:rFonts w:hint="default" w:ascii="Times New Roman" w:hAnsi="Times New Roman" w:eastAsia="方正小标宋简体" w:cs="Times New Roman"/>
          <w:kern w:val="0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i w:val="0"/>
          <w:iCs w:val="0"/>
          <w:color w:val="000000"/>
          <w:spacing w:val="0"/>
          <w:w w:val="100"/>
          <w:kern w:val="0"/>
          <w:position w:val="0"/>
          <w:sz w:val="32"/>
          <w:szCs w:val="32"/>
          <w:u w:val="none"/>
          <w:shd w:val="clear" w:color="auto" w:fill="auto"/>
          <w:lang w:val="en-US" w:eastAsia="en-US" w:bidi="en-US"/>
        </w:rPr>
        <w:t>202</w:t>
      </w:r>
      <w:r>
        <w:rPr>
          <w:rFonts w:hint="default" w:ascii="Times New Roman" w:hAnsi="Times New Roman" w:eastAsia="方正小标宋简体" w:cs="Times New Roman"/>
          <w:i w:val="0"/>
          <w:iCs w:val="0"/>
          <w:color w:val="000000"/>
          <w:spacing w:val="0"/>
          <w:w w:val="100"/>
          <w:kern w:val="0"/>
          <w:position w:val="0"/>
          <w:sz w:val="32"/>
          <w:szCs w:val="32"/>
          <w:u w:val="none"/>
          <w:shd w:val="clear" w:color="auto" w:fill="auto"/>
          <w:lang w:val="en-US" w:eastAsia="zh-CN" w:bidi="en-US"/>
        </w:rPr>
        <w:t>5</w:t>
      </w:r>
      <w:r>
        <w:rPr>
          <w:rFonts w:hint="default" w:ascii="Times New Roman" w:hAnsi="Times New Roman" w:eastAsia="方正小标宋简体" w:cs="Times New Roman"/>
          <w:i w:val="0"/>
          <w:iCs w:val="0"/>
          <w:color w:val="000000"/>
          <w:spacing w:val="0"/>
          <w:w w:val="100"/>
          <w:kern w:val="0"/>
          <w:position w:val="0"/>
          <w:sz w:val="32"/>
          <w:szCs w:val="32"/>
          <w:u w:val="none"/>
          <w:shd w:val="clear" w:color="auto" w:fill="auto"/>
          <w:lang w:val="en-US" w:eastAsia="en-US" w:bidi="en-US"/>
        </w:rPr>
        <w:t>年度</w:t>
      </w:r>
      <w:r>
        <w:rPr>
          <w:rFonts w:hint="default" w:ascii="Times New Roman" w:hAnsi="Times New Roman" w:eastAsia="方正小标宋简体" w:cs="Times New Roman"/>
          <w:i w:val="0"/>
          <w:iCs w:val="0"/>
          <w:color w:val="000000"/>
          <w:spacing w:val="0"/>
          <w:w w:val="100"/>
          <w:kern w:val="0"/>
          <w:position w:val="0"/>
          <w:sz w:val="32"/>
          <w:szCs w:val="32"/>
          <w:u w:val="single"/>
          <w:shd w:val="clear" w:color="auto" w:fill="auto"/>
          <w:lang w:val="en-US" w:eastAsia="en-US" w:bidi="en-US"/>
        </w:rPr>
        <w:t xml:space="preserve">    （单位）</w:t>
      </w:r>
      <w:r>
        <w:rPr>
          <w:rFonts w:hint="default" w:ascii="Times New Roman" w:hAnsi="Times New Roman" w:eastAsia="方正小标宋简体" w:cs="Times New Roman"/>
          <w:i w:val="0"/>
          <w:iCs w:val="0"/>
          <w:color w:val="000000"/>
          <w:spacing w:val="0"/>
          <w:w w:val="100"/>
          <w:kern w:val="0"/>
          <w:position w:val="0"/>
          <w:sz w:val="32"/>
          <w:szCs w:val="32"/>
          <w:u w:val="none"/>
          <w:shd w:val="clear" w:color="auto" w:fill="auto"/>
          <w:lang w:val="en-US" w:eastAsia="en-US" w:bidi="en-US"/>
        </w:rPr>
        <w:t>专业技术人员继续教育参训人员</w:t>
      </w:r>
      <w:r>
        <w:rPr>
          <w:rFonts w:hint="default" w:ascii="Times New Roman" w:hAnsi="Times New Roman" w:eastAsia="方正小标宋简体" w:cs="Times New Roman"/>
          <w:i w:val="0"/>
          <w:iCs w:val="0"/>
          <w:color w:val="000000"/>
          <w:spacing w:val="0"/>
          <w:w w:val="100"/>
          <w:kern w:val="0"/>
          <w:position w:val="0"/>
          <w:sz w:val="32"/>
          <w:szCs w:val="32"/>
          <w:u w:val="none"/>
          <w:shd w:val="clear" w:color="auto" w:fill="auto"/>
          <w:lang w:val="en-US" w:eastAsia="zh-CN" w:bidi="en-US"/>
        </w:rPr>
        <w:t>成绩单</w:t>
      </w:r>
    </w:p>
    <w:tbl>
      <w:tblPr>
        <w:tblStyle w:val="5"/>
        <w:tblW w:w="9153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5"/>
        <w:gridCol w:w="1170"/>
        <w:gridCol w:w="1680"/>
        <w:gridCol w:w="3465"/>
      </w:tblGrid>
      <w:tr w14:paraId="10B147F2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94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单位：（盖章）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7E4D1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852B6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27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时间：2025年    月    日</w:t>
            </w:r>
          </w:p>
        </w:tc>
      </w:tr>
    </w:tbl>
    <w:tbl>
      <w:tblPr>
        <w:tblStyle w:val="6"/>
        <w:tblW w:w="9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010"/>
        <w:gridCol w:w="710"/>
        <w:gridCol w:w="1280"/>
        <w:gridCol w:w="1938"/>
        <w:gridCol w:w="1132"/>
        <w:gridCol w:w="1132"/>
        <w:gridCol w:w="1132"/>
      </w:tblGrid>
      <w:tr w14:paraId="0004B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  <w:vMerge w:val="restart"/>
            <w:vAlign w:val="center"/>
          </w:tcPr>
          <w:p w14:paraId="16C2E119">
            <w:pPr>
              <w:shd w:val="clear"/>
              <w:spacing w:line="6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eastAsia="zh-CN"/>
              </w:rPr>
              <w:t>序号</w:t>
            </w:r>
          </w:p>
        </w:tc>
        <w:tc>
          <w:tcPr>
            <w:tcW w:w="1010" w:type="dxa"/>
            <w:vMerge w:val="restart"/>
            <w:vAlign w:val="center"/>
          </w:tcPr>
          <w:p w14:paraId="5298EC10">
            <w:pPr>
              <w:shd w:val="clear"/>
              <w:spacing w:line="6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710" w:type="dxa"/>
            <w:vMerge w:val="restart"/>
            <w:vAlign w:val="center"/>
          </w:tcPr>
          <w:p w14:paraId="1CFB4FE7">
            <w:pPr>
              <w:shd w:val="clear"/>
              <w:spacing w:line="6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eastAsia="zh-CN"/>
              </w:rPr>
              <w:t>性别</w:t>
            </w:r>
          </w:p>
        </w:tc>
        <w:tc>
          <w:tcPr>
            <w:tcW w:w="1280" w:type="dxa"/>
            <w:vMerge w:val="restart"/>
            <w:vAlign w:val="center"/>
          </w:tcPr>
          <w:p w14:paraId="1FB53F3C">
            <w:pPr>
              <w:shd w:val="clear"/>
              <w:spacing w:line="6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eastAsia="zh-CN"/>
              </w:rPr>
              <w:t>专业</w:t>
            </w:r>
          </w:p>
        </w:tc>
        <w:tc>
          <w:tcPr>
            <w:tcW w:w="1938" w:type="dxa"/>
            <w:vMerge w:val="restart"/>
            <w:vAlign w:val="center"/>
          </w:tcPr>
          <w:p w14:paraId="41C07CF7">
            <w:pPr>
              <w:shd w:val="clear"/>
              <w:spacing w:line="6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eastAsia="zh-CN"/>
              </w:rPr>
              <w:t>身份证号</w:t>
            </w:r>
          </w:p>
        </w:tc>
        <w:tc>
          <w:tcPr>
            <w:tcW w:w="2264" w:type="dxa"/>
            <w:gridSpan w:val="2"/>
            <w:vAlign w:val="center"/>
          </w:tcPr>
          <w:p w14:paraId="7881402E">
            <w:pPr>
              <w:shd w:val="clear"/>
              <w:spacing w:line="6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eastAsia="zh-CN"/>
              </w:rPr>
              <w:t>完成学时</w:t>
            </w:r>
          </w:p>
        </w:tc>
        <w:tc>
          <w:tcPr>
            <w:tcW w:w="1132" w:type="dxa"/>
            <w:vMerge w:val="restart"/>
            <w:vAlign w:val="center"/>
          </w:tcPr>
          <w:p w14:paraId="1EAC3DD8">
            <w:pPr>
              <w:shd w:val="clear"/>
              <w:spacing w:line="6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eastAsia="zh-CN"/>
              </w:rPr>
              <w:t>成绩评定</w:t>
            </w:r>
          </w:p>
        </w:tc>
      </w:tr>
      <w:tr w14:paraId="6B69F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21" w:type="dxa"/>
            <w:vMerge w:val="continue"/>
            <w:vAlign w:val="center"/>
          </w:tcPr>
          <w:p w14:paraId="1AF8891E">
            <w:pPr>
              <w:shd w:val="clear"/>
              <w:spacing w:line="6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010" w:type="dxa"/>
            <w:vMerge w:val="continue"/>
            <w:vAlign w:val="center"/>
          </w:tcPr>
          <w:p w14:paraId="5CEDDB94">
            <w:pPr>
              <w:shd w:val="clear"/>
              <w:spacing w:line="6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710" w:type="dxa"/>
            <w:vMerge w:val="continue"/>
            <w:vAlign w:val="center"/>
          </w:tcPr>
          <w:p w14:paraId="0FDCA690">
            <w:pPr>
              <w:shd w:val="clear"/>
              <w:spacing w:line="6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280" w:type="dxa"/>
            <w:vMerge w:val="continue"/>
            <w:vAlign w:val="center"/>
          </w:tcPr>
          <w:p w14:paraId="31696661">
            <w:pPr>
              <w:shd w:val="clear"/>
              <w:spacing w:line="6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938" w:type="dxa"/>
            <w:vMerge w:val="continue"/>
            <w:vAlign w:val="center"/>
          </w:tcPr>
          <w:p w14:paraId="649B18F1">
            <w:pPr>
              <w:shd w:val="clear"/>
              <w:spacing w:line="6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vertAlign w:val="baseline"/>
              </w:rPr>
            </w:pPr>
          </w:p>
        </w:tc>
        <w:tc>
          <w:tcPr>
            <w:tcW w:w="1132" w:type="dxa"/>
            <w:vAlign w:val="center"/>
          </w:tcPr>
          <w:p w14:paraId="16395A75">
            <w:pPr>
              <w:shd w:val="clear"/>
              <w:spacing w:line="6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eastAsia="zh-CN"/>
              </w:rPr>
              <w:t>公需科目</w:t>
            </w:r>
          </w:p>
        </w:tc>
        <w:tc>
          <w:tcPr>
            <w:tcW w:w="1132" w:type="dxa"/>
            <w:vAlign w:val="center"/>
          </w:tcPr>
          <w:p w14:paraId="59B3C94D">
            <w:pPr>
              <w:shd w:val="clear"/>
              <w:spacing w:line="6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eastAsia="zh-CN"/>
              </w:rPr>
              <w:t>专业科目</w:t>
            </w:r>
          </w:p>
        </w:tc>
        <w:tc>
          <w:tcPr>
            <w:tcW w:w="1132" w:type="dxa"/>
            <w:vMerge w:val="continue"/>
            <w:vAlign w:val="center"/>
          </w:tcPr>
          <w:p w14:paraId="73156CEF">
            <w:pPr>
              <w:shd w:val="clear"/>
              <w:spacing w:line="6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vertAlign w:val="baseline"/>
              </w:rPr>
            </w:pPr>
          </w:p>
        </w:tc>
      </w:tr>
      <w:tr w14:paraId="4B866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699E937A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10" w:type="dxa"/>
          </w:tcPr>
          <w:p w14:paraId="68C13220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10" w:type="dxa"/>
          </w:tcPr>
          <w:p w14:paraId="23F9E528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80" w:type="dxa"/>
          </w:tcPr>
          <w:p w14:paraId="61AFC87A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938" w:type="dxa"/>
          </w:tcPr>
          <w:p w14:paraId="7D8A1B2B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7A5691A4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59535D57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304389C5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</w:tr>
      <w:tr w14:paraId="57CE1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59011534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10" w:type="dxa"/>
          </w:tcPr>
          <w:p w14:paraId="6B183E35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10" w:type="dxa"/>
          </w:tcPr>
          <w:p w14:paraId="36A1C686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80" w:type="dxa"/>
          </w:tcPr>
          <w:p w14:paraId="0198E72C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938" w:type="dxa"/>
          </w:tcPr>
          <w:p w14:paraId="3BB15795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29EC053B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38A70329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572BDB51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</w:tr>
      <w:tr w14:paraId="50007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58D454C2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10" w:type="dxa"/>
          </w:tcPr>
          <w:p w14:paraId="59F24DD9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10" w:type="dxa"/>
          </w:tcPr>
          <w:p w14:paraId="79101862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80" w:type="dxa"/>
          </w:tcPr>
          <w:p w14:paraId="543CFCF7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938" w:type="dxa"/>
          </w:tcPr>
          <w:p w14:paraId="7A698DB0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669C06C7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4E8983AD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186020F7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</w:tr>
      <w:tr w14:paraId="6D7C8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5D5F86E7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10" w:type="dxa"/>
          </w:tcPr>
          <w:p w14:paraId="474F4431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10" w:type="dxa"/>
          </w:tcPr>
          <w:p w14:paraId="7DFC66DF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80" w:type="dxa"/>
          </w:tcPr>
          <w:p w14:paraId="7AFF64D0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938" w:type="dxa"/>
          </w:tcPr>
          <w:p w14:paraId="6A114B81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272F476E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245FAF18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3C8D7DBD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</w:tr>
      <w:tr w14:paraId="01A27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14189FED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10" w:type="dxa"/>
          </w:tcPr>
          <w:p w14:paraId="3FF215B4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10" w:type="dxa"/>
          </w:tcPr>
          <w:p w14:paraId="112F3378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80" w:type="dxa"/>
          </w:tcPr>
          <w:p w14:paraId="78CBFD2A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938" w:type="dxa"/>
          </w:tcPr>
          <w:p w14:paraId="74E06563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23BE175E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00D479FD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0CB60FD4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</w:tr>
      <w:tr w14:paraId="5E647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46C44077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10" w:type="dxa"/>
          </w:tcPr>
          <w:p w14:paraId="115BEADA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10" w:type="dxa"/>
          </w:tcPr>
          <w:p w14:paraId="0DEAE5A4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80" w:type="dxa"/>
          </w:tcPr>
          <w:p w14:paraId="2382E349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938" w:type="dxa"/>
          </w:tcPr>
          <w:p w14:paraId="542070CC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71EC3A61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428459F1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08D6331E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</w:tr>
      <w:tr w14:paraId="085DD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0D2AF453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10" w:type="dxa"/>
          </w:tcPr>
          <w:p w14:paraId="3234EBE5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10" w:type="dxa"/>
          </w:tcPr>
          <w:p w14:paraId="721D44AC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80" w:type="dxa"/>
          </w:tcPr>
          <w:p w14:paraId="07E54001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938" w:type="dxa"/>
          </w:tcPr>
          <w:p w14:paraId="0B387779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3380BEBF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6C9E3CED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32CB7FB4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</w:tr>
      <w:tr w14:paraId="5A07B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7F1BDDD4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10" w:type="dxa"/>
          </w:tcPr>
          <w:p w14:paraId="331C8E5E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10" w:type="dxa"/>
          </w:tcPr>
          <w:p w14:paraId="013B6208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80" w:type="dxa"/>
          </w:tcPr>
          <w:p w14:paraId="73921B31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938" w:type="dxa"/>
          </w:tcPr>
          <w:p w14:paraId="2BFCD739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71D3F28C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33393BD5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40B93560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</w:tr>
      <w:tr w14:paraId="36060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3AA44ED0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10" w:type="dxa"/>
          </w:tcPr>
          <w:p w14:paraId="38AF0FAB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10" w:type="dxa"/>
          </w:tcPr>
          <w:p w14:paraId="5C33BB6E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80" w:type="dxa"/>
          </w:tcPr>
          <w:p w14:paraId="20F3C4FD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938" w:type="dxa"/>
          </w:tcPr>
          <w:p w14:paraId="30802AAF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749FA3E5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68267631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1532A7F2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</w:tr>
      <w:tr w14:paraId="3FB96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43511DEA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10" w:type="dxa"/>
          </w:tcPr>
          <w:p w14:paraId="6B53B32A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10" w:type="dxa"/>
          </w:tcPr>
          <w:p w14:paraId="5122AF29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80" w:type="dxa"/>
          </w:tcPr>
          <w:p w14:paraId="398ED81C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938" w:type="dxa"/>
          </w:tcPr>
          <w:p w14:paraId="7BF2227F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0ED85829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07E47313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7854F980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</w:tr>
      <w:tr w14:paraId="44F47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10D760E7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10" w:type="dxa"/>
          </w:tcPr>
          <w:p w14:paraId="68B77AA9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10" w:type="dxa"/>
          </w:tcPr>
          <w:p w14:paraId="23E4374D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80" w:type="dxa"/>
          </w:tcPr>
          <w:p w14:paraId="0F8EAEC1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938" w:type="dxa"/>
          </w:tcPr>
          <w:p w14:paraId="1CA2D55E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224D2DDE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0618DD53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7DFB03BD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</w:tr>
      <w:tr w14:paraId="11B99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1925E6F6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10" w:type="dxa"/>
          </w:tcPr>
          <w:p w14:paraId="4A4C4253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10" w:type="dxa"/>
          </w:tcPr>
          <w:p w14:paraId="31EE10D7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80" w:type="dxa"/>
          </w:tcPr>
          <w:p w14:paraId="2B5804F1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938" w:type="dxa"/>
          </w:tcPr>
          <w:p w14:paraId="1DC86872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5E5F92AF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1D16CFD7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466F640F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</w:tr>
      <w:tr w14:paraId="5EB23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26AF7E49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10" w:type="dxa"/>
          </w:tcPr>
          <w:p w14:paraId="71FB586C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10" w:type="dxa"/>
          </w:tcPr>
          <w:p w14:paraId="46509D59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80" w:type="dxa"/>
          </w:tcPr>
          <w:p w14:paraId="6CAB247B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938" w:type="dxa"/>
          </w:tcPr>
          <w:p w14:paraId="1CA0B98E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17E88738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57CCB510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398E767E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</w:tr>
      <w:tr w14:paraId="6C9EA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77075D0B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10" w:type="dxa"/>
          </w:tcPr>
          <w:p w14:paraId="35848489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10" w:type="dxa"/>
          </w:tcPr>
          <w:p w14:paraId="2D6BFB60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80" w:type="dxa"/>
          </w:tcPr>
          <w:p w14:paraId="2CC2C1AB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938" w:type="dxa"/>
          </w:tcPr>
          <w:p w14:paraId="7DA86D2A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5D3D2BFC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6C6B3BDF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1C26B74B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</w:tr>
      <w:tr w14:paraId="0EF15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32A144AC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10" w:type="dxa"/>
          </w:tcPr>
          <w:p w14:paraId="3620AE3D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10" w:type="dxa"/>
          </w:tcPr>
          <w:p w14:paraId="7BADD66F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80" w:type="dxa"/>
          </w:tcPr>
          <w:p w14:paraId="0EE0E061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938" w:type="dxa"/>
          </w:tcPr>
          <w:p w14:paraId="38D26C93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4B0527FC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3D8ECAB5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645EF6CD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</w:tr>
      <w:tr w14:paraId="7C3E0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 w14:paraId="6F5CD848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010" w:type="dxa"/>
          </w:tcPr>
          <w:p w14:paraId="0F81CA16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10" w:type="dxa"/>
          </w:tcPr>
          <w:p w14:paraId="17243E4A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80" w:type="dxa"/>
          </w:tcPr>
          <w:p w14:paraId="5957D822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938" w:type="dxa"/>
          </w:tcPr>
          <w:p w14:paraId="2354BCB5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3E5D28BD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669B688F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132" w:type="dxa"/>
          </w:tcPr>
          <w:p w14:paraId="408659CD">
            <w:pPr>
              <w:shd w:val="clear"/>
              <w:spacing w:line="600" w:lineRule="exact"/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vertAlign w:val="baseline"/>
              </w:rPr>
            </w:pPr>
          </w:p>
        </w:tc>
      </w:tr>
    </w:tbl>
    <w:p w14:paraId="0BDA0F26"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sectPr>
      <w:footnotePr>
        <w:numFmt w:val="decimal"/>
      </w:footnotePr>
      <w:pgSz w:w="11900" w:h="16840"/>
      <w:pgMar w:top="2098" w:right="1474" w:bottom="1984" w:left="1587" w:header="13572" w:footer="743" w:gutter="0"/>
      <w:pgNumType w:fmt="numberInDash"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60DDC3">
    <w:pPr>
      <w:widowControl w:val="0"/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0EF3F9">
                          <w:pPr>
                            <w:pStyle w:val="3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0EF3F9">
                    <w:pPr>
                      <w:pStyle w:val="3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16BCC8">
    <w:pPr>
      <w:widowControl w:val="0"/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11BBFC">
                          <w:pPr>
                            <w:pStyle w:val="3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11BBFC">
                    <w:pPr>
                      <w:pStyle w:val="3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2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evenAndOddHeaders w:val="1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docVars>
    <w:docVar w:name="commondata" w:val="eyJoZGlkIjoiZDE0Y2JmMmEyNWQyM2Q5MGM3YzdhYmY2YThmNjFkM2MifQ=="/>
  </w:docVars>
  <w:rsids>
    <w:rsidRoot w:val="00000000"/>
    <w:rsid w:val="01981D96"/>
    <w:rsid w:val="02924B4C"/>
    <w:rsid w:val="02BA65B6"/>
    <w:rsid w:val="02F758FA"/>
    <w:rsid w:val="036C661B"/>
    <w:rsid w:val="051E6118"/>
    <w:rsid w:val="05C90369"/>
    <w:rsid w:val="06951BE5"/>
    <w:rsid w:val="07767062"/>
    <w:rsid w:val="08EA0DB0"/>
    <w:rsid w:val="0D2705B8"/>
    <w:rsid w:val="0F1B5FE4"/>
    <w:rsid w:val="0F955A42"/>
    <w:rsid w:val="0FD3043D"/>
    <w:rsid w:val="11C720B8"/>
    <w:rsid w:val="144008CD"/>
    <w:rsid w:val="14CA12B0"/>
    <w:rsid w:val="152F5F9A"/>
    <w:rsid w:val="156A6F81"/>
    <w:rsid w:val="159B7C4F"/>
    <w:rsid w:val="15EF192E"/>
    <w:rsid w:val="16850A83"/>
    <w:rsid w:val="17727EAC"/>
    <w:rsid w:val="18550713"/>
    <w:rsid w:val="19E50C4A"/>
    <w:rsid w:val="1A6D67B9"/>
    <w:rsid w:val="1A8D459E"/>
    <w:rsid w:val="1AE6196C"/>
    <w:rsid w:val="1BD155B8"/>
    <w:rsid w:val="1E676E10"/>
    <w:rsid w:val="1E7A2AF8"/>
    <w:rsid w:val="206462EB"/>
    <w:rsid w:val="20954072"/>
    <w:rsid w:val="221873DE"/>
    <w:rsid w:val="231C2D03"/>
    <w:rsid w:val="238F34AC"/>
    <w:rsid w:val="239D73F2"/>
    <w:rsid w:val="23F95A91"/>
    <w:rsid w:val="24627DBD"/>
    <w:rsid w:val="24CF46C5"/>
    <w:rsid w:val="275E79F9"/>
    <w:rsid w:val="2841429E"/>
    <w:rsid w:val="2AB56C65"/>
    <w:rsid w:val="2ABB6EE0"/>
    <w:rsid w:val="2BD93972"/>
    <w:rsid w:val="2CD62C2C"/>
    <w:rsid w:val="2FA01C92"/>
    <w:rsid w:val="2FB662FB"/>
    <w:rsid w:val="32636C17"/>
    <w:rsid w:val="36FC7CF7"/>
    <w:rsid w:val="374550FA"/>
    <w:rsid w:val="37977E1F"/>
    <w:rsid w:val="37C54521"/>
    <w:rsid w:val="37DDF9BD"/>
    <w:rsid w:val="3877388A"/>
    <w:rsid w:val="40291830"/>
    <w:rsid w:val="412536FB"/>
    <w:rsid w:val="41DC5B0C"/>
    <w:rsid w:val="41E77BF5"/>
    <w:rsid w:val="42050DE3"/>
    <w:rsid w:val="424D37DF"/>
    <w:rsid w:val="432033BE"/>
    <w:rsid w:val="43393162"/>
    <w:rsid w:val="44AB7353"/>
    <w:rsid w:val="46040D75"/>
    <w:rsid w:val="46BC1956"/>
    <w:rsid w:val="47A04A53"/>
    <w:rsid w:val="47B807C6"/>
    <w:rsid w:val="49D97CDC"/>
    <w:rsid w:val="4A1135A5"/>
    <w:rsid w:val="4C3E3D4D"/>
    <w:rsid w:val="4C60421B"/>
    <w:rsid w:val="4D4F32BE"/>
    <w:rsid w:val="4D5257EF"/>
    <w:rsid w:val="4D8D64EA"/>
    <w:rsid w:val="565D40B3"/>
    <w:rsid w:val="57427907"/>
    <w:rsid w:val="57DB7132"/>
    <w:rsid w:val="58960C25"/>
    <w:rsid w:val="59E82717"/>
    <w:rsid w:val="5A0F13D4"/>
    <w:rsid w:val="5B753470"/>
    <w:rsid w:val="5B8C0176"/>
    <w:rsid w:val="5F67768E"/>
    <w:rsid w:val="5F77D694"/>
    <w:rsid w:val="619A3EE4"/>
    <w:rsid w:val="62AE2782"/>
    <w:rsid w:val="666524F6"/>
    <w:rsid w:val="667F3FAF"/>
    <w:rsid w:val="66BB1A74"/>
    <w:rsid w:val="69765201"/>
    <w:rsid w:val="6D151E52"/>
    <w:rsid w:val="6D6C3E5D"/>
    <w:rsid w:val="6D802559"/>
    <w:rsid w:val="6DFD540E"/>
    <w:rsid w:val="6DFF1375"/>
    <w:rsid w:val="6E1A69A0"/>
    <w:rsid w:val="6EB7746A"/>
    <w:rsid w:val="6F5C0585"/>
    <w:rsid w:val="6FD21707"/>
    <w:rsid w:val="701A746E"/>
    <w:rsid w:val="71F75E29"/>
    <w:rsid w:val="72C37F0F"/>
    <w:rsid w:val="72EE2239"/>
    <w:rsid w:val="730D09BA"/>
    <w:rsid w:val="77381024"/>
    <w:rsid w:val="77394DA6"/>
    <w:rsid w:val="775503D8"/>
    <w:rsid w:val="77B63815"/>
    <w:rsid w:val="7AD063EF"/>
    <w:rsid w:val="7BFD2BA1"/>
    <w:rsid w:val="7CD57BEB"/>
    <w:rsid w:val="7DAC0976"/>
    <w:rsid w:val="7DFE609C"/>
    <w:rsid w:val="7E5B6A51"/>
    <w:rsid w:val="7F4577CA"/>
    <w:rsid w:val="D7E597C2"/>
    <w:rsid w:val="F79370A3"/>
    <w:rsid w:val="F7F688F1"/>
    <w:rsid w:val="FDFBD98A"/>
    <w:rsid w:val="FFB787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7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3"/>
      <w:szCs w:val="33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customStyle="1" w:styleId="9">
    <w:name w:val="Body text|1_"/>
    <w:basedOn w:val="7"/>
    <w:link w:val="10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0">
    <w:name w:val="Body text|1"/>
    <w:basedOn w:val="1"/>
    <w:link w:val="9"/>
    <w:qFormat/>
    <w:uiPriority w:val="0"/>
    <w:pPr>
      <w:widowControl w:val="0"/>
      <w:shd w:val="clear" w:color="auto" w:fill="auto"/>
      <w:spacing w:line="446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11">
    <w:name w:val="Heading #1|1_"/>
    <w:basedOn w:val="7"/>
    <w:link w:val="12"/>
    <w:qFormat/>
    <w:uiPriority w:val="0"/>
    <w:rPr>
      <w:rFonts w:ascii="宋体" w:hAnsi="宋体" w:eastAsia="宋体" w:cs="宋体"/>
      <w:color w:val="F9795B"/>
      <w:sz w:val="124"/>
      <w:szCs w:val="124"/>
      <w:u w:val="none"/>
      <w:shd w:val="clear" w:color="auto" w:fill="auto"/>
      <w:lang w:val="zh-TW" w:eastAsia="zh-TW" w:bidi="zh-TW"/>
    </w:rPr>
  </w:style>
  <w:style w:type="paragraph" w:customStyle="1" w:styleId="12">
    <w:name w:val="Heading #1|1"/>
    <w:basedOn w:val="1"/>
    <w:link w:val="11"/>
    <w:qFormat/>
    <w:uiPriority w:val="0"/>
    <w:pPr>
      <w:widowControl w:val="0"/>
      <w:shd w:val="clear" w:color="auto" w:fill="auto"/>
      <w:spacing w:before="2500" w:after="1040"/>
      <w:outlineLvl w:val="0"/>
    </w:pPr>
    <w:rPr>
      <w:rFonts w:ascii="宋体" w:hAnsi="宋体" w:eastAsia="宋体" w:cs="宋体"/>
      <w:color w:val="F9795B"/>
      <w:sz w:val="124"/>
      <w:szCs w:val="124"/>
      <w:u w:val="none"/>
      <w:shd w:val="clear" w:color="auto" w:fill="auto"/>
      <w:lang w:val="zh-TW" w:eastAsia="zh-TW" w:bidi="zh-TW"/>
    </w:rPr>
  </w:style>
  <w:style w:type="character" w:customStyle="1" w:styleId="13">
    <w:name w:val="Header or footer|2_"/>
    <w:basedOn w:val="7"/>
    <w:link w:val="14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4">
    <w:name w:val="Header or footer|2"/>
    <w:basedOn w:val="1"/>
    <w:link w:val="13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15">
    <w:name w:val="Heading #3|1_"/>
    <w:basedOn w:val="7"/>
    <w:link w:val="16"/>
    <w:qFormat/>
    <w:uiPriority w:val="0"/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16">
    <w:name w:val="Heading #3|1"/>
    <w:basedOn w:val="1"/>
    <w:link w:val="15"/>
    <w:qFormat/>
    <w:uiPriority w:val="0"/>
    <w:pPr>
      <w:widowControl w:val="0"/>
      <w:shd w:val="clear" w:color="auto" w:fill="auto"/>
      <w:spacing w:after="200" w:line="760" w:lineRule="exact"/>
      <w:jc w:val="center"/>
      <w:outlineLvl w:val="2"/>
    </w:pPr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character" w:customStyle="1" w:styleId="17">
    <w:name w:val="Heading #2|1_"/>
    <w:basedOn w:val="7"/>
    <w:link w:val="18"/>
    <w:qFormat/>
    <w:uiPriority w:val="0"/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18">
    <w:name w:val="Heading #2|1"/>
    <w:basedOn w:val="1"/>
    <w:link w:val="17"/>
    <w:qFormat/>
    <w:uiPriority w:val="0"/>
    <w:pPr>
      <w:widowControl w:val="0"/>
      <w:shd w:val="clear" w:color="auto" w:fill="auto"/>
      <w:jc w:val="center"/>
      <w:outlineLvl w:val="1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19">
    <w:name w:val="Table caption|1_"/>
    <w:basedOn w:val="7"/>
    <w:link w:val="20"/>
    <w:qFormat/>
    <w:uiPriority w:val="0"/>
    <w:rPr>
      <w:sz w:val="28"/>
      <w:szCs w:val="28"/>
      <w:u w:val="none"/>
      <w:shd w:val="clear" w:color="auto" w:fill="auto"/>
    </w:rPr>
  </w:style>
  <w:style w:type="paragraph" w:customStyle="1" w:styleId="20">
    <w:name w:val="Table caption|1"/>
    <w:basedOn w:val="1"/>
    <w:link w:val="19"/>
    <w:qFormat/>
    <w:uiPriority w:val="0"/>
    <w:pPr>
      <w:widowControl w:val="0"/>
      <w:shd w:val="clear" w:color="auto" w:fill="auto"/>
      <w:jc w:val="center"/>
    </w:pPr>
    <w:rPr>
      <w:sz w:val="28"/>
      <w:szCs w:val="28"/>
      <w:u w:val="none"/>
      <w:shd w:val="clear" w:color="auto" w:fill="auto"/>
    </w:rPr>
  </w:style>
  <w:style w:type="character" w:customStyle="1" w:styleId="21">
    <w:name w:val="Other|1_"/>
    <w:basedOn w:val="7"/>
    <w:link w:val="22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2">
    <w:name w:val="Other|1"/>
    <w:basedOn w:val="1"/>
    <w:link w:val="21"/>
    <w:qFormat/>
    <w:uiPriority w:val="0"/>
    <w:pPr>
      <w:widowControl w:val="0"/>
      <w:shd w:val="clear" w:color="auto" w:fill="auto"/>
      <w:spacing w:line="446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23">
    <w:name w:val="Body text|2_"/>
    <w:basedOn w:val="7"/>
    <w:link w:val="24"/>
    <w:qFormat/>
    <w:uiPriority w:val="0"/>
    <w:rPr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24">
    <w:name w:val="Body text|2"/>
    <w:basedOn w:val="1"/>
    <w:link w:val="23"/>
    <w:qFormat/>
    <w:uiPriority w:val="0"/>
    <w:pPr>
      <w:widowControl w:val="0"/>
      <w:shd w:val="clear" w:color="auto" w:fill="auto"/>
    </w:pPr>
    <w:rPr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25">
    <w:name w:val="font01"/>
    <w:basedOn w:val="7"/>
    <w:qFormat/>
    <w:uiPriority w:val="0"/>
    <w:rPr>
      <w:rFonts w:hint="eastAsia" w:ascii="宋体" w:hAnsi="宋体" w:eastAsia="宋体" w:cs="宋体"/>
      <w:b/>
      <w:bCs/>
      <w:color w:val="000000"/>
      <w:sz w:val="32"/>
      <w:szCs w:val="32"/>
      <w:u w:val="none"/>
    </w:rPr>
  </w:style>
  <w:style w:type="character" w:customStyle="1" w:styleId="26">
    <w:name w:val="font21"/>
    <w:basedOn w:val="7"/>
    <w:qFormat/>
    <w:uiPriority w:val="0"/>
    <w:rPr>
      <w:rFonts w:hint="eastAsia" w:ascii="宋体" w:hAnsi="宋体" w:eastAsia="宋体" w:cs="宋体"/>
      <w:b/>
      <w:bCs/>
      <w:color w:val="000000"/>
      <w:sz w:val="32"/>
      <w:szCs w:val="32"/>
      <w:u w:val="single"/>
    </w:rPr>
  </w:style>
  <w:style w:type="character" w:customStyle="1" w:styleId="27">
    <w:name w:val="font11"/>
    <w:basedOn w:val="7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28">
    <w:name w:val="font31"/>
    <w:basedOn w:val="7"/>
    <w:qFormat/>
    <w:uiPriority w:val="0"/>
    <w:rPr>
      <w:rFonts w:hint="eastAsia" w:ascii="宋体" w:hAnsi="宋体" w:eastAsia="宋体" w:cs="宋体"/>
      <w:color w:val="000000"/>
      <w:sz w:val="32"/>
      <w:szCs w:val="3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3904</Words>
  <Characters>4237</Characters>
  <TotalTime>15</TotalTime>
  <ScaleCrop>false</ScaleCrop>
  <LinksUpToDate>false</LinksUpToDate>
  <CharactersWithSpaces>4525</CharactersWithSpaces>
  <Application>WPS Office_12.8.2.1119_F1E327BC-269C-435d-A152-05C5408002CA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2021-04-01T18:14:00Z</dcterms:created>
  <dc:creator>平淡是真</dc:creator>
  <cp:lastModifiedBy>greatwall</cp:lastModifiedBy>
  <cp:lastPrinted>2025-08-05T01:17:00Z</cp:lastPrinted>
  <dcterms:modified xsi:type="dcterms:W3CDTF">2025-08-04T17:32:09Z</dcterms:modified>
  <dc:title>KM_C284e-20210325082605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3C9B36A3140F292E057D90684AFD8BB4_43</vt:lpwstr>
  </property>
  <property fmtid="{D5CDD505-2E9C-101B-9397-08002B2CF9AE}" pid="4" name="KSOTemplateDocerSaveRecord">
    <vt:lpwstr>eyJoZGlkIjoiZDE0Y2JmMmEyNWQyM2Q5MGM3YzdhYmY2YThmNjFkM2MiLCJ1c2VySWQiOiI0MzEwODU2NzEifQ==</vt:lpwstr>
  </property>
</Properties>
</file>