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4</w:t>
      </w:r>
    </w:p>
    <w:p>
      <w:pPr>
        <w:spacing w:line="500" w:lineRule="exact"/>
        <w:jc w:val="lef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  <w:spacing w:val="-6"/>
          <w:kern w:val="0"/>
          <w:sz w:val="44"/>
          <w:szCs w:val="44"/>
        </w:rPr>
      </w:pPr>
      <w:r>
        <w:rPr>
          <w:rFonts w:hint="eastAsia" w:ascii="方正小标宋简体" w:eastAsia="方正小标宋简体"/>
          <w:spacing w:val="-6"/>
          <w:kern w:val="0"/>
          <w:sz w:val="44"/>
          <w:szCs w:val="44"/>
        </w:rPr>
        <w:t>各乡镇（重渡沟示范区管委会）规上企业培育</w:t>
      </w:r>
    </w:p>
    <w:p>
      <w:pPr>
        <w:spacing w:line="500" w:lineRule="exact"/>
        <w:jc w:val="center"/>
        <w:rPr>
          <w:rFonts w:hint="eastAsia" w:ascii="方正小标宋简体" w:eastAsia="方正小标宋简体"/>
          <w:spacing w:val="-6"/>
          <w:kern w:val="0"/>
          <w:sz w:val="44"/>
          <w:szCs w:val="44"/>
        </w:rPr>
      </w:pPr>
      <w:r>
        <w:rPr>
          <w:rFonts w:hint="eastAsia" w:ascii="方正小标宋简体" w:eastAsia="方正小标宋简体"/>
          <w:spacing w:val="-6"/>
          <w:kern w:val="0"/>
          <w:sz w:val="44"/>
          <w:szCs w:val="44"/>
        </w:rPr>
        <w:t>工作任务分解表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529"/>
        <w:gridCol w:w="2835"/>
        <w:gridCol w:w="2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乡镇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2022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年培育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企业个数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其中：工业企业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培育个数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“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十四五</w:t>
            </w:r>
            <w:r>
              <w:rPr>
                <w:rFonts w:eastAsia="黑体"/>
                <w:kern w:val="0"/>
                <w:sz w:val="28"/>
                <w:szCs w:val="28"/>
              </w:rPr>
              <w:t>”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期间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培育目标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城关镇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栾川乡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赤土店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庙子镇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合峪镇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潭头镇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秋扒乡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狮子庙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白土镇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三川镇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冷水镇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叫河镇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陶湾镇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石庙镇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管委会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92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合计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45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92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92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180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39B627-BA14-47A5-B4DD-68EF9D3E46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D3BCE53-E9ED-4D56-A831-1BCB1D33BAD0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8E656C3-BF79-484C-8D75-1F690A2BBAF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4BB44C8C-0010-49AC-820D-03E06C7BBE3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1A4B117F"/>
    <w:rsid w:val="1A4B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2024-04-29T03:56:00Z</dcterms:created>
  <dc:creator>Ll</dc:creator>
  <cp:lastModifiedBy>Ll</cp:lastModifiedBy>
  <dcterms:modified xsi:type="dcterms:W3CDTF">2024-04-29T03:56:35Z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14AC20B193FD44E2AC33DF1A532773EC_11</vt:lpwstr>
  </property>
</Properties>
</file>