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 xml:space="preserve">1  </w:t>
      </w:r>
    </w:p>
    <w:p>
      <w:pPr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农村宅基地用地建房申请审批流程图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宋体"/>
          <w:lang w:eastAsia="zh-CN"/>
        </w:rPr>
      </w:pPr>
      <w:bookmarkStart w:id="0" w:name="_GoBack"/>
      <w:r>
        <w:rPr>
          <w:rFonts w:hint="eastAsia" w:eastAsia="宋体"/>
          <w:lang w:eastAsia="zh-CN"/>
        </w:rPr>
        <w:drawing>
          <wp:inline distT="0" distB="0" distL="114300" distR="114300">
            <wp:extent cx="5826760" cy="6996430"/>
            <wp:effectExtent l="0" t="0" r="1270" b="3810"/>
            <wp:docPr id="2" name="图片 2" descr="栾政办〔2021〕8号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栾政办〔2021〕8号_01"/>
                    <pic:cNvPicPr>
                      <a:picLocks noChangeAspect="1"/>
                    </pic:cNvPicPr>
                  </pic:nvPicPr>
                  <pic:blipFill>
                    <a:blip r:embed="rId4"/>
                    <a:srcRect l="10773" t="19109" r="10882" b="10578"/>
                    <a:stretch>
                      <a:fillRect/>
                    </a:stretch>
                  </pic:blipFill>
                  <pic:spPr>
                    <a:xfrm>
                      <a:off x="0" y="0"/>
                      <a:ext cx="5826760" cy="699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792C242-A0A4-4E1E-92DD-671DC57B547A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9985E60-7AB5-4F12-81DE-C341D1A9C16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1DF52EF6"/>
    <w:rsid w:val="1DF5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2024-04-29T04:21:00Z</dcterms:created>
  <dc:creator>Ll</dc:creator>
  <cp:lastModifiedBy>Ll</cp:lastModifiedBy>
  <dcterms:modified xsi:type="dcterms:W3CDTF">2024-04-29T04:26:35Z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5E99885B266E4CAAABA3CFE5DB723EC3_11</vt:lpwstr>
  </property>
</Properties>
</file>