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投诉答复通知书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42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（单位或个人名称）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我局已于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日受理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（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投诉人名称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）  </w:t>
      </w:r>
      <w:r>
        <w:rPr>
          <w:rFonts w:ascii="Times New Roman" w:hAnsi="Times New Roman" w:eastAsia="仿宋_GB2312"/>
          <w:kern w:val="2"/>
          <w:sz w:val="32"/>
          <w:szCs w:val="32"/>
        </w:rPr>
        <w:t>就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（招标项目名称、招标编号）</w:t>
      </w:r>
      <w:r>
        <w:rPr>
          <w:rFonts w:ascii="Times New Roman" w:hAnsi="Times New Roman" w:eastAsia="仿宋_GB2312"/>
          <w:kern w:val="2"/>
          <w:sz w:val="32"/>
          <w:szCs w:val="32"/>
        </w:rPr>
        <w:t>的投诉。你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</w:rPr>
        <w:t>单位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依法享有陈述和申辩的权利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，</w:t>
      </w:r>
      <w:r>
        <w:rPr>
          <w:rFonts w:ascii="Times New Roman" w:hAnsi="Times New Roman" w:eastAsia="仿宋_GB2312"/>
          <w:kern w:val="2"/>
          <w:sz w:val="32"/>
          <w:szCs w:val="32"/>
        </w:rPr>
        <w:t>现将投诉书副本送达给你（单位），请你（单位）在收到投诉书副本之日起五个工作日内，以书面形式向我局作出说明，并提交相关证据、依据和其他有关材料。否则，视同你（单位）放弃陈述和申辩权利，依法承担不利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附：投诉书副本1份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2277369B"/>
    <w:rsid w:val="367C374A"/>
    <w:rsid w:val="3A014237"/>
    <w:rsid w:val="3B9A0AD5"/>
    <w:rsid w:val="5382528E"/>
    <w:rsid w:val="690E1BE8"/>
    <w:rsid w:val="72B10ABA"/>
    <w:rsid w:val="769004EB"/>
    <w:rsid w:val="772B2E9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C008BCC040374648ADC80511F492DE12_13</vt:lpwstr>
  </property>
</Properties>
</file>