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 诉 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outlineLvl w:val="0"/>
        <w:rPr>
          <w:rFonts w:ascii="黑体" w:hAnsi="Times New Roman" w:eastAsia="黑体"/>
          <w:kern w:val="2"/>
          <w:sz w:val="32"/>
          <w:szCs w:val="32"/>
        </w:rPr>
      </w:pPr>
      <w:r>
        <w:rPr>
          <w:rFonts w:hint="eastAsia" w:ascii="黑体" w:hAnsi="Times New Roman" w:eastAsia="黑体"/>
          <w:kern w:val="2"/>
          <w:sz w:val="32"/>
          <w:szCs w:val="32"/>
        </w:rPr>
        <w:t>一、投诉相关主体基本情况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投诉人：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地     址：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邮编：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法定代表人：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联系电话：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授权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代理人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联系电话：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地     址：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邮编：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被投诉人1：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地     址：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邮编：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联系人：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>联系电话：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被投诉人2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outlineLvl w:val="0"/>
        <w:rPr>
          <w:rFonts w:ascii="黑体" w:hAnsi="Times New Roman" w:eastAsia="黑体"/>
          <w:kern w:val="2"/>
          <w:sz w:val="32"/>
          <w:szCs w:val="32"/>
        </w:rPr>
      </w:pPr>
      <w:r>
        <w:rPr>
          <w:rFonts w:ascii="黑体" w:hAnsi="Times New Roman" w:eastAsia="黑体"/>
          <w:kern w:val="2"/>
          <w:sz w:val="32"/>
          <w:szCs w:val="32"/>
        </w:rPr>
        <w:t>二、投诉项目基本情况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招标项目名称：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招标项目编号：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招标人名称：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代理机构名称：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outlineLvl w:val="0"/>
        <w:rPr>
          <w:rFonts w:ascii="黑体" w:hAnsi="Times New Roman" w:eastAsia="黑体"/>
          <w:kern w:val="2"/>
          <w:sz w:val="32"/>
          <w:szCs w:val="32"/>
        </w:rPr>
      </w:pPr>
      <w:r>
        <w:rPr>
          <w:rFonts w:ascii="黑体" w:hAnsi="Times New Roman" w:eastAsia="黑体"/>
          <w:kern w:val="2"/>
          <w:sz w:val="32"/>
          <w:szCs w:val="32"/>
        </w:rPr>
        <w:t>三、异议基本情况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投诉人于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日，向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仿宋_GB2312"/>
          <w:kern w:val="2"/>
          <w:sz w:val="32"/>
          <w:szCs w:val="32"/>
        </w:rPr>
        <w:t>提出异议，异议事项为：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招标人/代理机构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日，就异议事项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作出了答复/没有在法定期限内作出答复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outlineLvl w:val="0"/>
        <w:rPr>
          <w:rFonts w:ascii="黑体" w:hAnsi="Times New Roman" w:eastAsia="黑体"/>
          <w:kern w:val="2"/>
          <w:sz w:val="32"/>
          <w:szCs w:val="32"/>
        </w:rPr>
      </w:pPr>
      <w:r>
        <w:rPr>
          <w:rFonts w:ascii="黑体" w:hAnsi="Times New Roman" w:eastAsia="黑体"/>
          <w:kern w:val="2"/>
          <w:sz w:val="32"/>
          <w:szCs w:val="32"/>
        </w:rPr>
        <w:t>四、投诉事项具体内容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投诉事项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1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事实依据：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法律依据：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有效线索和相关证明材料：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投诉事项2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outlineLvl w:val="0"/>
        <w:rPr>
          <w:rFonts w:ascii="黑体" w:hAnsi="Times New Roman" w:eastAsia="黑体"/>
          <w:kern w:val="2"/>
          <w:sz w:val="32"/>
          <w:szCs w:val="32"/>
        </w:rPr>
      </w:pPr>
      <w:r>
        <w:rPr>
          <w:rFonts w:ascii="黑体" w:hAnsi="Times New Roman" w:eastAsia="黑体"/>
          <w:kern w:val="2"/>
          <w:sz w:val="32"/>
          <w:szCs w:val="32"/>
        </w:rPr>
        <w:t>五、与投诉事项相关的投诉请求</w:t>
      </w:r>
      <w:r>
        <w:rPr>
          <w:rFonts w:hint="eastAsia" w:ascii="黑体" w:hAnsi="Times New Roman" w:eastAsia="黑体"/>
          <w:kern w:val="2"/>
          <w:sz w:val="32"/>
          <w:szCs w:val="32"/>
        </w:rPr>
        <w:t>及主张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请求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及主张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投诉人（</w:t>
      </w:r>
      <w:r>
        <w:rPr>
          <w:rFonts w:ascii="Times New Roman" w:hAnsi="Times New Roman" w:eastAsia="仿宋_GB2312"/>
          <w:kern w:val="2"/>
          <w:sz w:val="32"/>
          <w:szCs w:val="32"/>
        </w:rPr>
        <w:t>公章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法定代表人或授权代理人（</w:t>
      </w:r>
      <w:r>
        <w:rPr>
          <w:rFonts w:ascii="Times New Roman" w:hAnsi="Times New Roman" w:eastAsia="仿宋_GB2312"/>
          <w:kern w:val="2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3200" w:firstLineChars="10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367C374A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F0AA40B33A704C2FBC17B87C56F8906E_11</vt:lpwstr>
  </property>
</Properties>
</file>