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ascii="Times New Roman" w:hAnsi="Times New Roman" w:eastAsia="黑体" w:cs="Times New Roman"/>
          <w:kern w:val="2"/>
          <w:sz w:val="32"/>
          <w:szCs w:val="32"/>
          <w:lang w:val="en-US" w:eastAsia="zh-CN" w:bidi="ar-SA"/>
        </w:rPr>
      </w:pPr>
      <w:bookmarkStart w:id="0" w:name="_GoBack"/>
      <w:r>
        <w:rPr>
          <w:rFonts w:hint="eastAsia" w:ascii="Times New Roman" w:hAnsi="Times New Roman" w:eastAsia="黑体" w:cs="Times New Roman"/>
          <w:kern w:val="2"/>
          <w:sz w:val="32"/>
          <w:szCs w:val="32"/>
          <w:lang w:val="en-US" w:eastAsia="zh-CN" w:bidi="ar-SA"/>
        </w:rPr>
        <w:t>附件6</w:t>
      </w:r>
    </w:p>
    <w:p>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ascii="Times New Roman" w:hAnsi="Times New Roman" w:eastAsia="黑体" w:cs="Times New Roman"/>
          <w:kern w:val="2"/>
          <w:sz w:val="32"/>
          <w:szCs w:val="32"/>
          <w:lang w:val="en-US" w:eastAsia="zh-CN" w:bidi="ar-SA"/>
        </w:rPr>
      </w:pPr>
    </w:p>
    <w:p>
      <w:pPr>
        <w:keepNext w:val="0"/>
        <w:keepLines w:val="0"/>
        <w:pageBreakBefore w:val="0"/>
        <w:widowControl w:val="0"/>
        <w:kinsoku/>
        <w:bidi w:val="0"/>
        <w:spacing w:line="560" w:lineRule="exact"/>
        <w:ind w:left="0" w:leftChars="0" w:firstLine="0" w:firstLineChars="0"/>
        <w:jc w:val="center"/>
        <w:textAlignment w:val="auto"/>
        <w:rPr>
          <w:rFonts w:hint="eastAsia" w:ascii="方正小标宋_GBK" w:hAnsi="方正小标宋_GBK" w:eastAsia="方正小标宋_GBK" w:cs="方正小标宋_GBK"/>
          <w:bCs/>
          <w:kern w:val="2"/>
          <w:sz w:val="36"/>
          <w:szCs w:val="36"/>
        </w:rPr>
      </w:pPr>
      <w:r>
        <w:rPr>
          <w:rFonts w:hint="eastAsia" w:ascii="方正小标宋_GBK" w:hAnsi="方正小标宋_GBK" w:eastAsia="方正小标宋_GBK" w:cs="方正小标宋_GBK"/>
          <w:bCs/>
          <w:kern w:val="2"/>
          <w:sz w:val="36"/>
          <w:szCs w:val="36"/>
        </w:rPr>
        <w:t>异议不予受理通知书</w:t>
      </w:r>
      <w:bookmarkEnd w:id="0"/>
    </w:p>
    <w:p>
      <w:pPr>
        <w:keepNext w:val="0"/>
        <w:keepLines w:val="0"/>
        <w:pageBreakBefore w:val="0"/>
        <w:widowControl w:val="0"/>
        <w:kinsoku/>
        <w:bidi w:val="0"/>
        <w:ind w:left="0" w:leftChars="0" w:firstLine="0" w:firstLineChars="0"/>
        <w:jc w:val="both"/>
        <w:textAlignment w:val="auto"/>
        <w:rPr>
          <w:rFonts w:hint="eastAsia" w:ascii="Times New Roman" w:hAnsi="Times New Roman" w:eastAsia="仿宋_GB2312" w:cs="Times New Roman"/>
          <w:kern w:val="2"/>
          <w:sz w:val="32"/>
          <w:szCs w:val="20"/>
          <w:lang w:val="en-US" w:eastAsia="zh-CN" w:bidi="ar-SA"/>
        </w:rPr>
      </w:pPr>
    </w:p>
    <w:p>
      <w:pPr>
        <w:keepNext w:val="0"/>
        <w:keepLines w:val="0"/>
        <w:pageBreakBefore w:val="0"/>
        <w:widowControl w:val="0"/>
        <w:kinsoku/>
        <w:bidi w:val="0"/>
        <w:spacing w:line="540" w:lineRule="exact"/>
        <w:ind w:left="0" w:leftChars="0" w:firstLine="0" w:firstLineChars="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u w:val="single"/>
        </w:rPr>
        <w:t>（异议</w:t>
      </w:r>
      <w:r>
        <w:rPr>
          <w:rFonts w:hint="eastAsia" w:ascii="Times New Roman" w:hAnsi="Times New Roman" w:eastAsia="仿宋_GB2312"/>
          <w:kern w:val="2"/>
          <w:sz w:val="32"/>
          <w:szCs w:val="32"/>
          <w:u w:val="single"/>
        </w:rPr>
        <w:t>提出</w:t>
      </w:r>
      <w:r>
        <w:rPr>
          <w:rFonts w:ascii="Times New Roman" w:hAnsi="Times New Roman" w:eastAsia="仿宋_GB2312"/>
          <w:kern w:val="2"/>
          <w:sz w:val="32"/>
          <w:szCs w:val="32"/>
          <w:u w:val="single"/>
        </w:rPr>
        <w:t>人名称）</w:t>
      </w:r>
      <w:r>
        <w:rPr>
          <w:rFonts w:ascii="Times New Roman" w:hAnsi="Times New Roman" w:eastAsia="仿宋_GB2312"/>
          <w:kern w:val="2"/>
          <w:sz w:val="32"/>
          <w:szCs w:val="32"/>
        </w:rPr>
        <w:t xml:space="preserve">：                            </w:t>
      </w:r>
    </w:p>
    <w:p>
      <w:pPr>
        <w:keepNext w:val="0"/>
        <w:keepLines w:val="0"/>
        <w:pageBreakBefore w:val="0"/>
        <w:widowControl w:val="0"/>
        <w:kinsoku/>
        <w:bidi w:val="0"/>
        <w:spacing w:line="540" w:lineRule="exact"/>
        <w:ind w:firstLine="640" w:firstLineChars="200"/>
        <w:jc w:val="both"/>
        <w:textAlignment w:val="auto"/>
        <w:rPr>
          <w:rFonts w:hint="eastAsia" w:ascii="Times New Roman" w:hAnsi="Times New Roman" w:eastAsia="仿宋_GB2312"/>
          <w:kern w:val="2"/>
          <w:sz w:val="32"/>
          <w:szCs w:val="32"/>
        </w:rPr>
      </w:pPr>
      <w:r>
        <w:rPr>
          <w:rFonts w:ascii="Times New Roman" w:hAnsi="Times New Roman" w:eastAsia="仿宋_GB2312"/>
          <w:kern w:val="2"/>
          <w:sz w:val="32"/>
          <w:szCs w:val="32"/>
        </w:rPr>
        <w:t>你（单位）关于</w:t>
      </w:r>
      <w:r>
        <w:rPr>
          <w:rFonts w:ascii="Times New Roman" w:hAnsi="Times New Roman" w:eastAsia="仿宋_GB2312"/>
          <w:kern w:val="2"/>
          <w:sz w:val="32"/>
          <w:szCs w:val="32"/>
          <w:u w:val="single"/>
        </w:rPr>
        <w:t>（项目名称、招标项目编号、</w:t>
      </w:r>
      <w:r>
        <w:rPr>
          <w:rFonts w:hint="eastAsia" w:ascii="Times New Roman" w:hAnsi="Times New Roman" w:eastAsia="仿宋_GB2312"/>
          <w:kern w:val="2"/>
          <w:sz w:val="32"/>
          <w:szCs w:val="32"/>
          <w:u w:val="single"/>
        </w:rPr>
        <w:t>标段</w:t>
      </w:r>
      <w:r>
        <w:rPr>
          <w:rFonts w:ascii="Times New Roman" w:hAnsi="Times New Roman" w:eastAsia="仿宋_GB2312"/>
          <w:kern w:val="2"/>
          <w:sz w:val="32"/>
          <w:szCs w:val="32"/>
          <w:u w:val="single"/>
        </w:rPr>
        <w:t>等）</w:t>
      </w:r>
      <w:r>
        <w:rPr>
          <w:rFonts w:ascii="Times New Roman" w:hAnsi="Times New Roman" w:eastAsia="仿宋_GB2312"/>
          <w:kern w:val="2"/>
          <w:sz w:val="32"/>
          <w:szCs w:val="32"/>
        </w:rPr>
        <w:t>的异议函，我单位已于</w:t>
      </w:r>
      <w:r>
        <w:rPr>
          <w:rFonts w:hint="eastAsia" w:ascii="Times New Roman" w:hAnsi="Times New Roman" w:eastAsia="仿宋_GB2312"/>
          <w:kern w:val="2"/>
          <w:sz w:val="32"/>
          <w:szCs w:val="32"/>
          <w:u w:val="single"/>
        </w:rPr>
        <w:t xml:space="preserve">    </w:t>
      </w:r>
      <w:r>
        <w:rPr>
          <w:rFonts w:ascii="Times New Roman" w:hAnsi="Times New Roman" w:eastAsia="仿宋_GB2312"/>
          <w:kern w:val="2"/>
          <w:sz w:val="32"/>
          <w:szCs w:val="32"/>
        </w:rPr>
        <w:t>年</w:t>
      </w:r>
      <w:r>
        <w:rPr>
          <w:rFonts w:hint="eastAsia" w:ascii="Times New Roman" w:hAnsi="Times New Roman" w:eastAsia="仿宋_GB2312"/>
          <w:kern w:val="2"/>
          <w:sz w:val="32"/>
          <w:szCs w:val="32"/>
          <w:u w:val="single"/>
        </w:rPr>
        <w:t xml:space="preserve">    </w:t>
      </w:r>
      <w:r>
        <w:rPr>
          <w:rFonts w:ascii="Times New Roman" w:hAnsi="Times New Roman" w:eastAsia="仿宋_GB2312"/>
          <w:kern w:val="2"/>
          <w:sz w:val="32"/>
          <w:szCs w:val="32"/>
        </w:rPr>
        <w:t>月</w:t>
      </w:r>
      <w:r>
        <w:rPr>
          <w:rFonts w:hint="eastAsia" w:ascii="Times New Roman" w:hAnsi="Times New Roman" w:eastAsia="仿宋_GB2312"/>
          <w:kern w:val="2"/>
          <w:sz w:val="32"/>
          <w:szCs w:val="32"/>
          <w:u w:val="single"/>
        </w:rPr>
        <w:t xml:space="preserve">    </w:t>
      </w:r>
      <w:r>
        <w:rPr>
          <w:rFonts w:ascii="Times New Roman" w:hAnsi="Times New Roman" w:eastAsia="仿宋_GB2312"/>
          <w:kern w:val="2"/>
          <w:sz w:val="32"/>
          <w:szCs w:val="32"/>
        </w:rPr>
        <w:t>日收悉。经核实，你（单位）的异议函存在以下不予受理的情形</w:t>
      </w:r>
      <w:r>
        <w:rPr>
          <w:rFonts w:hint="eastAsia" w:ascii="Times New Roman" w:hAnsi="Times New Roman" w:eastAsia="仿宋_GB2312"/>
          <w:kern w:val="2"/>
          <w:sz w:val="32"/>
          <w:szCs w:val="32"/>
        </w:rPr>
        <w:t>：</w:t>
      </w:r>
    </w:p>
    <w:p>
      <w:pPr>
        <w:keepNext w:val="0"/>
        <w:keepLines w:val="0"/>
        <w:pageBreakBefore w:val="0"/>
        <w:widowControl w:val="0"/>
        <w:kinsoku/>
        <w:bidi w:val="0"/>
        <w:spacing w:line="540" w:lineRule="exact"/>
        <w:ind w:firstLine="640" w:firstLineChars="200"/>
        <w:jc w:val="both"/>
        <w:textAlignment w:val="auto"/>
        <w:rPr>
          <w:rFonts w:hint="eastAsia" w:ascii="Times New Roman" w:hAnsi="Times New Roman" w:eastAsia="仿宋_GB2312"/>
          <w:kern w:val="2"/>
          <w:sz w:val="32"/>
          <w:szCs w:val="32"/>
          <w:u w:val="single"/>
        </w:rPr>
      </w:pPr>
      <w:r>
        <w:rPr>
          <w:rFonts w:hint="eastAsia" w:ascii="Times New Roman" w:hAnsi="Times New Roman" w:eastAsia="仿宋_GB2312"/>
          <w:kern w:val="2"/>
          <w:sz w:val="32"/>
          <w:szCs w:val="32"/>
        </w:rPr>
        <w:t>1.</w:t>
      </w:r>
      <w:r>
        <w:rPr>
          <w:rFonts w:ascii="Times New Roman" w:hAnsi="Times New Roman" w:eastAsia="仿宋_GB2312"/>
          <w:kern w:val="2"/>
          <w:sz w:val="32"/>
          <w:szCs w:val="32"/>
          <w:u w:val="single"/>
        </w:rPr>
        <w:t xml:space="preserve">（具体不予受理情形）  </w:t>
      </w:r>
      <w:r>
        <w:rPr>
          <w:rFonts w:hint="eastAsia" w:ascii="Times New Roman" w:hAnsi="Times New Roman" w:eastAsia="仿宋_GB2312"/>
          <w:kern w:val="2"/>
          <w:sz w:val="32"/>
          <w:szCs w:val="32"/>
          <w:u w:val="single"/>
        </w:rPr>
        <w:t xml:space="preserve">                           </w:t>
      </w:r>
      <w:r>
        <w:rPr>
          <w:rFonts w:hint="eastAsia" w:ascii="Times New Roman" w:hAnsi="Times New Roman" w:eastAsia="仿宋_GB2312"/>
          <w:kern w:val="2"/>
          <w:sz w:val="32"/>
          <w:szCs w:val="32"/>
        </w:rPr>
        <w:t>；</w:t>
      </w:r>
    </w:p>
    <w:p>
      <w:pPr>
        <w:keepNext w:val="0"/>
        <w:keepLines w:val="0"/>
        <w:pageBreakBefore w:val="0"/>
        <w:widowControl w:val="0"/>
        <w:kinsoku/>
        <w:bidi w:val="0"/>
        <w:spacing w:line="540" w:lineRule="exact"/>
        <w:ind w:firstLine="640" w:firstLineChars="200"/>
        <w:jc w:val="both"/>
        <w:textAlignment w:val="auto"/>
        <w:rPr>
          <w:rFonts w:hint="eastAsia" w:ascii="Times New Roman" w:hAnsi="Times New Roman" w:eastAsia="仿宋_GB2312"/>
          <w:kern w:val="2"/>
          <w:sz w:val="32"/>
          <w:szCs w:val="32"/>
        </w:rPr>
      </w:pPr>
      <w:r>
        <w:rPr>
          <w:rFonts w:hint="eastAsia" w:ascii="Times New Roman" w:hAnsi="Times New Roman" w:eastAsia="仿宋_GB2312"/>
          <w:kern w:val="2"/>
          <w:sz w:val="32"/>
          <w:szCs w:val="32"/>
        </w:rPr>
        <w:t xml:space="preserve">2. </w:t>
      </w:r>
      <w:r>
        <w:rPr>
          <w:rFonts w:hint="eastAsia" w:ascii="Times New Roman" w:hAnsi="Times New Roman" w:eastAsia="仿宋_GB2312"/>
          <w:kern w:val="2"/>
          <w:sz w:val="32"/>
          <w:szCs w:val="32"/>
          <w:u w:val="single"/>
        </w:rPr>
        <w:t xml:space="preserve">                                                </w:t>
      </w:r>
      <w:r>
        <w:rPr>
          <w:rFonts w:hint="eastAsia" w:ascii="Times New Roman" w:hAnsi="Times New Roman" w:eastAsia="仿宋_GB2312"/>
          <w:kern w:val="2"/>
          <w:sz w:val="32"/>
          <w:szCs w:val="32"/>
        </w:rPr>
        <w:t>；</w:t>
      </w:r>
    </w:p>
    <w:p>
      <w:pPr>
        <w:keepNext w:val="0"/>
        <w:keepLines w:val="0"/>
        <w:pageBreakBefore w:val="0"/>
        <w:widowControl w:val="0"/>
        <w:kinsoku/>
        <w:bidi w:val="0"/>
        <w:spacing w:line="540" w:lineRule="exact"/>
        <w:ind w:firstLine="640" w:firstLineChars="200"/>
        <w:jc w:val="both"/>
        <w:textAlignment w:val="auto"/>
        <w:rPr>
          <w:rFonts w:hint="eastAsia" w:ascii="Times New Roman" w:hAnsi="Times New Roman" w:eastAsia="仿宋_GB2312"/>
          <w:kern w:val="2"/>
          <w:sz w:val="32"/>
          <w:szCs w:val="32"/>
        </w:rPr>
      </w:pPr>
      <w:r>
        <w:rPr>
          <w:rFonts w:hint="eastAsia" w:ascii="Times New Roman" w:hAnsi="Times New Roman" w:eastAsia="仿宋_GB2312"/>
          <w:kern w:val="2"/>
          <w:sz w:val="32"/>
          <w:szCs w:val="32"/>
        </w:rPr>
        <w:t>......</w:t>
      </w:r>
    </w:p>
    <w:p>
      <w:pPr>
        <w:keepNext w:val="0"/>
        <w:keepLines w:val="0"/>
        <w:pageBreakBefore w:val="0"/>
        <w:widowControl w:val="0"/>
        <w:kinsoku/>
        <w:bidi w:val="0"/>
        <w:spacing w:line="540" w:lineRule="exact"/>
        <w:ind w:firstLine="640" w:firstLineChars="2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依据</w:t>
      </w:r>
      <w:r>
        <w:rPr>
          <w:rFonts w:hint="eastAsia" w:ascii="仿宋_GB2312" w:hAnsi="Times New Roman" w:eastAsia="仿宋_GB2312"/>
          <w:kern w:val="2"/>
          <w:sz w:val="32"/>
          <w:szCs w:val="32"/>
        </w:rPr>
        <w:t>《洛阳市房屋建筑和市政基础设施工程招标投标活动异议答复和投诉处理规程》第一部分第十六条之规定，</w:t>
      </w:r>
      <w:r>
        <w:rPr>
          <w:rFonts w:ascii="Times New Roman" w:hAnsi="Times New Roman" w:eastAsia="仿宋_GB2312"/>
          <w:kern w:val="2"/>
          <w:sz w:val="32"/>
          <w:szCs w:val="32"/>
        </w:rPr>
        <w:t>决定不予受理你（单位）的异议。</w:t>
      </w:r>
    </w:p>
    <w:p>
      <w:pPr>
        <w:keepNext w:val="0"/>
        <w:keepLines w:val="0"/>
        <w:pageBreakBefore w:val="0"/>
        <w:widowControl w:val="0"/>
        <w:kinsoku/>
        <w:bidi w:val="0"/>
        <w:spacing w:line="540" w:lineRule="exact"/>
        <w:ind w:firstLine="640" w:firstLineChars="2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如果你（单位）对本决定不满意，可以</w:t>
      </w:r>
      <w:r>
        <w:rPr>
          <w:rFonts w:hint="eastAsia" w:ascii="Times New Roman" w:hAnsi="Times New Roman" w:eastAsia="仿宋_GB2312"/>
          <w:kern w:val="2"/>
          <w:sz w:val="32"/>
          <w:szCs w:val="32"/>
        </w:rPr>
        <w:t>在</w:t>
      </w:r>
      <w:r>
        <w:rPr>
          <w:rFonts w:ascii="Times New Roman" w:hAnsi="Times New Roman" w:eastAsia="仿宋_GB2312"/>
          <w:kern w:val="2"/>
          <w:sz w:val="32"/>
          <w:szCs w:val="32"/>
        </w:rPr>
        <w:t>《</w:t>
      </w:r>
      <w:r>
        <w:rPr>
          <w:rFonts w:hint="eastAsia" w:ascii="Times New Roman" w:hAnsi="Times New Roman" w:eastAsia="仿宋_GB2312"/>
          <w:kern w:val="2"/>
          <w:sz w:val="32"/>
          <w:szCs w:val="32"/>
        </w:rPr>
        <w:t>工程建设项目招标投标活动投诉处理办法</w:t>
      </w:r>
      <w:r>
        <w:rPr>
          <w:rFonts w:ascii="Times New Roman" w:hAnsi="Times New Roman" w:eastAsia="仿宋_GB2312"/>
          <w:kern w:val="2"/>
          <w:sz w:val="32"/>
          <w:szCs w:val="32"/>
        </w:rPr>
        <w:t>》</w:t>
      </w:r>
      <w:r>
        <w:rPr>
          <w:rFonts w:hint="eastAsia" w:ascii="Times New Roman" w:hAnsi="Times New Roman" w:eastAsia="仿宋_GB2312"/>
          <w:kern w:val="2"/>
          <w:sz w:val="32"/>
          <w:szCs w:val="32"/>
        </w:rPr>
        <w:t>（七部委令第11号）</w:t>
      </w:r>
      <w:r>
        <w:rPr>
          <w:rFonts w:ascii="Times New Roman" w:hAnsi="Times New Roman" w:eastAsia="仿宋_GB2312"/>
          <w:kern w:val="2"/>
          <w:sz w:val="32"/>
          <w:szCs w:val="32"/>
        </w:rPr>
        <w:t>规定的时限内依法向</w:t>
      </w:r>
      <w:r>
        <w:rPr>
          <w:rFonts w:hint="eastAsia" w:ascii="Times New Roman" w:hAnsi="Times New Roman" w:eastAsia="仿宋_GB2312"/>
          <w:kern w:val="2"/>
          <w:sz w:val="32"/>
          <w:szCs w:val="32"/>
          <w:u w:val="single"/>
        </w:rPr>
        <w:t xml:space="preserve">  </w:t>
      </w:r>
      <w:r>
        <w:rPr>
          <w:rFonts w:ascii="Times New Roman" w:hAnsi="Times New Roman" w:eastAsia="仿宋_GB2312"/>
          <w:kern w:val="2"/>
          <w:sz w:val="32"/>
          <w:szCs w:val="32"/>
          <w:u w:val="single"/>
        </w:rPr>
        <w:t>（招标</w:t>
      </w:r>
      <w:r>
        <w:rPr>
          <w:rFonts w:hint="eastAsia" w:ascii="Times New Roman" w:hAnsi="Times New Roman" w:eastAsia="仿宋_GB2312"/>
          <w:kern w:val="2"/>
          <w:sz w:val="32"/>
          <w:szCs w:val="32"/>
          <w:u w:val="single"/>
        </w:rPr>
        <w:t>项目行政监督部门</w:t>
      </w:r>
      <w:r>
        <w:rPr>
          <w:rFonts w:ascii="Times New Roman" w:hAnsi="Times New Roman" w:eastAsia="仿宋_GB2312"/>
          <w:kern w:val="2"/>
          <w:sz w:val="32"/>
          <w:szCs w:val="32"/>
          <w:u w:val="single"/>
        </w:rPr>
        <w:t>）</w:t>
      </w:r>
      <w:r>
        <w:rPr>
          <w:rFonts w:hint="eastAsia" w:ascii="Times New Roman" w:hAnsi="Times New Roman" w:eastAsia="仿宋_GB2312"/>
          <w:kern w:val="2"/>
          <w:sz w:val="32"/>
          <w:szCs w:val="32"/>
          <w:u w:val="single"/>
        </w:rPr>
        <w:t xml:space="preserve"> </w:t>
      </w:r>
      <w:r>
        <w:rPr>
          <w:rFonts w:hint="eastAsia" w:ascii="Times New Roman" w:hAnsi="Times New Roman" w:eastAsia="仿宋_GB2312"/>
          <w:kern w:val="2"/>
          <w:sz w:val="32"/>
          <w:szCs w:val="32"/>
        </w:rPr>
        <w:t>提出</w:t>
      </w:r>
      <w:r>
        <w:rPr>
          <w:rFonts w:ascii="Times New Roman" w:hAnsi="Times New Roman" w:eastAsia="仿宋_GB2312"/>
          <w:kern w:val="2"/>
          <w:sz w:val="32"/>
          <w:szCs w:val="32"/>
        </w:rPr>
        <w:t>投诉。</w:t>
      </w:r>
    </w:p>
    <w:p>
      <w:pPr>
        <w:keepNext w:val="0"/>
        <w:keepLines w:val="0"/>
        <w:pageBreakBefore w:val="0"/>
        <w:widowControl w:val="0"/>
        <w:shd w:val="clear" w:color="auto" w:fill="FFFFFF"/>
        <w:kinsoku/>
        <w:bidi w:val="0"/>
        <w:spacing w:line="540" w:lineRule="exact"/>
        <w:ind w:firstLine="640" w:firstLineChars="200"/>
        <w:jc w:val="both"/>
        <w:textAlignment w:val="auto"/>
        <w:rPr>
          <w:rFonts w:ascii="Times New Roman" w:hAnsi="Times New Roman" w:eastAsia="仿宋_GB2312"/>
          <w:kern w:val="2"/>
          <w:sz w:val="32"/>
          <w:szCs w:val="32"/>
        </w:rPr>
      </w:pPr>
    </w:p>
    <w:p>
      <w:pPr>
        <w:keepNext w:val="0"/>
        <w:keepLines w:val="0"/>
        <w:pageBreakBefore w:val="0"/>
        <w:widowControl w:val="0"/>
        <w:kinsoku/>
        <w:bidi w:val="0"/>
        <w:spacing w:line="540" w:lineRule="exact"/>
        <w:ind w:firstLine="640" w:firstLineChars="200"/>
        <w:jc w:val="both"/>
        <w:textAlignment w:val="auto"/>
        <w:rPr>
          <w:rFonts w:ascii="Times New Roman" w:hAnsi="Times New Roman" w:eastAsia="仿宋_GB2312"/>
          <w:kern w:val="2"/>
          <w:sz w:val="32"/>
          <w:szCs w:val="32"/>
        </w:rPr>
      </w:pPr>
      <w:r>
        <w:rPr>
          <w:rFonts w:hint="eastAsia" w:ascii="Times New Roman" w:hAnsi="Times New Roman" w:eastAsia="仿宋_GB2312"/>
          <w:kern w:val="2"/>
          <w:sz w:val="32"/>
          <w:szCs w:val="32"/>
        </w:rPr>
        <w:t xml:space="preserve">       </w:t>
      </w:r>
    </w:p>
    <w:p>
      <w:pPr>
        <w:keepNext w:val="0"/>
        <w:keepLines w:val="0"/>
        <w:pageBreakBefore w:val="0"/>
        <w:widowControl w:val="0"/>
        <w:kinsoku/>
        <w:bidi w:val="0"/>
        <w:spacing w:line="540" w:lineRule="exact"/>
        <w:ind w:left="0" w:leftChars="0" w:firstLine="4480" w:firstLineChars="14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单位名称（</w:t>
      </w:r>
      <w:r>
        <w:rPr>
          <w:rFonts w:hint="eastAsia" w:ascii="Times New Roman" w:hAnsi="Times New Roman" w:eastAsia="仿宋_GB2312"/>
          <w:kern w:val="2"/>
          <w:sz w:val="32"/>
          <w:szCs w:val="32"/>
        </w:rPr>
        <w:t>公</w:t>
      </w:r>
      <w:r>
        <w:rPr>
          <w:rFonts w:ascii="Times New Roman" w:hAnsi="Times New Roman" w:eastAsia="仿宋_GB2312"/>
          <w:kern w:val="2"/>
          <w:sz w:val="32"/>
          <w:szCs w:val="32"/>
        </w:rPr>
        <w:t>章）</w:t>
      </w:r>
      <w:r>
        <w:rPr>
          <w:rFonts w:hint="eastAsia" w:ascii="Times New Roman" w:hAnsi="Times New Roman" w:eastAsia="仿宋_GB2312"/>
          <w:kern w:val="2"/>
          <w:sz w:val="32"/>
          <w:szCs w:val="32"/>
        </w:rPr>
        <w:t>：</w:t>
      </w:r>
    </w:p>
    <w:p>
      <w:pPr>
        <w:pStyle w:val="2"/>
        <w:ind w:left="0" w:leftChars="0" w:firstLine="0" w:firstLineChars="0"/>
        <w:jc w:val="center"/>
        <w:rPr>
          <w:rFonts w:ascii="Times New Roman" w:hAnsi="Times New Roman" w:eastAsia="仿宋_GB2312"/>
          <w:kern w:val="2"/>
          <w:sz w:val="32"/>
          <w:szCs w:val="32"/>
        </w:rPr>
      </w:pPr>
      <w:r>
        <w:rPr>
          <w:rFonts w:hint="eastAsia" w:ascii="Times New Roman" w:hAnsi="Times New Roman" w:eastAsia="仿宋_GB2312"/>
          <w:kern w:val="2"/>
          <w:sz w:val="32"/>
          <w:szCs w:val="32"/>
          <w:lang w:val="en-US" w:eastAsia="zh-CN"/>
        </w:rPr>
        <w:t xml:space="preserve">                    </w:t>
      </w:r>
      <w:r>
        <w:rPr>
          <w:rFonts w:ascii="Times New Roman" w:hAnsi="Times New Roman" w:eastAsia="仿宋_GB2312"/>
          <w:kern w:val="2"/>
          <w:sz w:val="32"/>
          <w:szCs w:val="32"/>
        </w:rPr>
        <w:t xml:space="preserve">年  </w:t>
      </w:r>
      <w:r>
        <w:rPr>
          <w:rFonts w:hint="eastAsia" w:ascii="Times New Roman" w:hAnsi="Times New Roman" w:eastAsia="仿宋_GB2312"/>
          <w:kern w:val="2"/>
          <w:sz w:val="32"/>
          <w:szCs w:val="32"/>
        </w:rPr>
        <w:t xml:space="preserve"> </w:t>
      </w:r>
      <w:r>
        <w:rPr>
          <w:rFonts w:ascii="Times New Roman" w:hAnsi="Times New Roman" w:eastAsia="仿宋_GB2312"/>
          <w:kern w:val="2"/>
          <w:sz w:val="32"/>
          <w:szCs w:val="32"/>
        </w:rPr>
        <w:t xml:space="preserve"> 月  </w:t>
      </w:r>
      <w:r>
        <w:rPr>
          <w:rFonts w:hint="eastAsia" w:ascii="Times New Roman" w:hAnsi="Times New Roman" w:eastAsia="仿宋_GB2312"/>
          <w:kern w:val="2"/>
          <w:sz w:val="32"/>
          <w:szCs w:val="32"/>
        </w:rPr>
        <w:t xml:space="preserve"> </w:t>
      </w:r>
      <w:r>
        <w:rPr>
          <w:rFonts w:ascii="Times New Roman" w:hAnsi="Times New Roman" w:eastAsia="仿宋_GB2312"/>
          <w:kern w:val="2"/>
          <w:sz w:val="32"/>
          <w:szCs w:val="32"/>
        </w:rPr>
        <w:t xml:space="preserve">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NEU-BZ">
    <w:altName w:val="宋体"/>
    <w:panose1 w:val="02010600010101010101"/>
    <w:charset w:val="86"/>
    <w:family w:val="auto"/>
    <w:pitch w:val="default"/>
    <w:sig w:usb0="00000000" w:usb1="00000000"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1NWZjMGU1MjljMTkzMjMxNjEzODdkMzc4NGFkZmUifQ=="/>
  </w:docVars>
  <w:rsids>
    <w:rsidRoot w:val="08190995"/>
    <w:rsid w:val="08190995"/>
    <w:rsid w:val="09627775"/>
    <w:rsid w:val="359D7886"/>
    <w:rsid w:val="4D40134C"/>
    <w:rsid w:val="5B561967"/>
    <w:rsid w:val="65C06F7D"/>
    <w:rsid w:val="769004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NEU-BZ" w:eastAsia="宋体" w:cs="Times New Roman"/>
      <w:sz w:val="22"/>
      <w:szCs w:val="22"/>
      <w:lang w:val="en-US" w:eastAsia="zh-CN" w:bidi="ar-SA"/>
    </w:rPr>
  </w:style>
  <w:style w:type="paragraph" w:styleId="3">
    <w:name w:val="heading 1"/>
    <w:basedOn w:val="1"/>
    <w:next w:val="1"/>
    <w:link w:val="6"/>
    <w:autoRedefine/>
    <w:qFormat/>
    <w:uiPriority w:val="0"/>
    <w:pPr>
      <w:keepNext/>
      <w:spacing w:before="120" w:after="120" w:line="240" w:lineRule="auto"/>
      <w:ind w:firstLine="560" w:firstLineChars="200"/>
      <w:jc w:val="left"/>
      <w:outlineLvl w:val="0"/>
    </w:pPr>
    <w:rPr>
      <w:rFonts w:ascii="黑体" w:hAnsi="黑体" w:eastAsia="仿宋" w:cs="Times New Roman"/>
      <w:bCs/>
      <w:kern w:val="32"/>
      <w:sz w:val="32"/>
      <w:szCs w:val="32"/>
      <w:lang w:eastAsia="en-US" w:bidi="en-US"/>
    </w:rPr>
  </w:style>
  <w:style w:type="character" w:default="1" w:styleId="5">
    <w:name w:val="Default Paragraph Font"/>
    <w:autoRedefine/>
    <w:semiHidden/>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character" w:customStyle="1" w:styleId="6">
    <w:name w:val="标题 1 字符"/>
    <w:link w:val="3"/>
    <w:autoRedefine/>
    <w:qFormat/>
    <w:uiPriority w:val="0"/>
    <w:rPr>
      <w:rFonts w:ascii="黑体" w:hAnsi="黑体" w:eastAsia="仿宋" w:cs="Times New Roman"/>
      <w:bCs/>
      <w:color w:val="000000"/>
      <w:kern w:val="0"/>
      <w:sz w:val="32"/>
      <w:szCs w:val="20"/>
      <w:lang w:val="zh-CN" w:eastAsia="en-US" w:bidi="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2024-04-25T08:08:00Z</dcterms:created>
  <dc:creator>时霖</dc:creator>
  <cp:lastModifiedBy>时霖</cp:lastModifiedBy>
  <dcterms:modified xsi:type="dcterms:W3CDTF">2024-04-25T08:14:25Z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7135342E723B427F87257891960D180C_13</vt:lpwstr>
  </property>
</Properties>
</file>