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tabs>
          <w:tab w:val="left" w:pos="419"/>
          <w:tab w:val="left" w:pos="839"/>
        </w:tabs>
        <w:kinsoku w:val="0"/>
        <w:overflowPunct w:val="0"/>
        <w:spacing w:before="71"/>
        <w:ind w:right="253"/>
        <w:jc w:val="left"/>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附件7</w:t>
      </w:r>
    </w:p>
    <w:p>
      <w:pPr>
        <w:pStyle w:val="9"/>
        <w:tabs>
          <w:tab w:val="left" w:pos="735"/>
        </w:tabs>
        <w:kinsoku w:val="0"/>
        <w:overflowPunct w:val="0"/>
        <w:ind w:right="252"/>
        <w:jc w:val="center"/>
        <w:rPr>
          <w:rFonts w:hint="eastAsia" w:ascii="Times New Roman" w:hAnsi="Times New Roman" w:eastAsia="方正小标宋简体" w:cs="方正小标宋简体"/>
          <w:kern w:val="2"/>
          <w:sz w:val="32"/>
          <w:szCs w:val="32"/>
          <w:lang w:val="en-US" w:eastAsia="zh-CN" w:bidi="ar-SA"/>
        </w:rPr>
      </w:pPr>
      <w:bookmarkStart w:id="1" w:name="_GoBack"/>
      <w:bookmarkStart w:id="0" w:name="_bookmark15"/>
      <w:bookmarkEnd w:id="0"/>
      <w:r>
        <w:rPr>
          <w:rFonts w:hint="eastAsia" w:ascii="Times New Roman" w:hAnsi="Times New Roman" w:eastAsia="方正小标宋简体" w:cs="方正小标宋简体"/>
          <w:kern w:val="2"/>
          <w:sz w:val="32"/>
          <w:szCs w:val="32"/>
          <w:lang w:val="en-US" w:eastAsia="zh-CN" w:bidi="ar-SA"/>
        </w:rPr>
        <w:t>寄养融合期评估表</w:t>
      </w:r>
    </w:p>
    <w:bookmarkEnd w:id="1"/>
    <w:p>
      <w:pPr>
        <w:pStyle w:val="9"/>
        <w:keepNext w:val="0"/>
        <w:keepLines w:val="0"/>
        <w:pageBreakBefore w:val="0"/>
        <w:widowControl w:val="0"/>
        <w:tabs>
          <w:tab w:val="left" w:pos="5573"/>
        </w:tabs>
        <w:kinsoku w:val="0"/>
        <w:wordWrap/>
        <w:overflowPunct w:val="0"/>
        <w:topLinePunct w:val="0"/>
        <w:autoSpaceDE/>
        <w:autoSpaceDN/>
        <w:bidi w:val="0"/>
        <w:adjustRightInd/>
        <w:snapToGrid/>
        <w:spacing w:line="400" w:lineRule="exact"/>
        <w:ind w:left="0"/>
        <w:jc w:val="both"/>
        <w:textAlignment w:val="auto"/>
        <w:rPr>
          <w:rFonts w:hint="eastAsia" w:ascii="Times New Roman" w:hAnsi="Times New Roman" w:eastAsia="仿宋_GB2312" w:cs="宋体"/>
          <w:kern w:val="0"/>
          <w:sz w:val="21"/>
          <w:szCs w:val="21"/>
          <w:lang w:val="en-US" w:eastAsia="zh-CN" w:bidi="ar-SA"/>
        </w:rPr>
      </w:pPr>
    </w:p>
    <w:p>
      <w:pPr>
        <w:pStyle w:val="9"/>
        <w:keepNext w:val="0"/>
        <w:keepLines w:val="0"/>
        <w:pageBreakBefore w:val="0"/>
        <w:widowControl w:val="0"/>
        <w:tabs>
          <w:tab w:val="left" w:pos="5573"/>
        </w:tabs>
        <w:kinsoku w:val="0"/>
        <w:wordWrap/>
        <w:overflowPunct w:val="0"/>
        <w:topLinePunct w:val="0"/>
        <w:autoSpaceDE/>
        <w:autoSpaceDN/>
        <w:bidi w:val="0"/>
        <w:adjustRightInd/>
        <w:snapToGrid/>
        <w:spacing w:line="400" w:lineRule="exact"/>
        <w:ind w:left="0"/>
        <w:jc w:val="both"/>
        <w:textAlignment w:val="auto"/>
        <w:rPr>
          <w:rFonts w:hint="eastAsia" w:ascii="Times New Roman" w:hAnsi="Times New Roman" w:eastAsia="仿宋_GB2312" w:cs="宋体"/>
          <w:kern w:val="0"/>
          <w:sz w:val="21"/>
          <w:szCs w:val="21"/>
          <w:lang w:val="en-US" w:eastAsia="zh-CN" w:bidi="ar-SA"/>
        </w:rPr>
      </w:pPr>
      <w:r>
        <w:rPr>
          <w:rFonts w:hint="eastAsia" w:ascii="Times New Roman" w:hAnsi="Times New Roman" w:eastAsia="仿宋_GB2312" w:cs="宋体"/>
          <w:kern w:val="0"/>
          <w:sz w:val="21"/>
          <w:szCs w:val="21"/>
          <w:lang w:val="en-US" w:eastAsia="zh-CN" w:bidi="ar-SA"/>
        </w:rPr>
        <w:t>主要照料人姓名：</w:t>
      </w:r>
      <w:r>
        <w:rPr>
          <w:rFonts w:hint="eastAsia" w:ascii="Times New Roman" w:hAnsi="Times New Roman" w:eastAsia="仿宋_GB2312" w:cs="宋体"/>
          <w:kern w:val="0"/>
          <w:sz w:val="21"/>
          <w:szCs w:val="21"/>
          <w:lang w:val="en-US" w:eastAsia="zh-CN" w:bidi="ar-SA"/>
        </w:rPr>
        <w:tab/>
      </w:r>
      <w:r>
        <w:rPr>
          <w:rFonts w:hint="eastAsia" w:ascii="Times New Roman" w:hAnsi="Times New Roman" w:eastAsia="仿宋_GB2312" w:cs="宋体"/>
          <w:kern w:val="0"/>
          <w:sz w:val="21"/>
          <w:szCs w:val="21"/>
          <w:lang w:val="en-US" w:eastAsia="zh-CN" w:bidi="ar-SA"/>
        </w:rPr>
        <w:t>儿童姓名：</w:t>
      </w:r>
    </w:p>
    <w:p>
      <w:pPr>
        <w:pStyle w:val="9"/>
        <w:keepNext w:val="0"/>
        <w:keepLines w:val="0"/>
        <w:pageBreakBefore w:val="0"/>
        <w:widowControl w:val="0"/>
        <w:kinsoku w:val="0"/>
        <w:wordWrap/>
        <w:overflowPunct w:val="0"/>
        <w:topLinePunct w:val="0"/>
        <w:autoSpaceDE/>
        <w:autoSpaceDN/>
        <w:bidi w:val="0"/>
        <w:adjustRightInd/>
        <w:snapToGrid/>
        <w:spacing w:line="400" w:lineRule="exact"/>
        <w:ind w:left="0"/>
        <w:jc w:val="both"/>
        <w:textAlignment w:val="auto"/>
        <w:rPr>
          <w:rFonts w:hint="eastAsia" w:ascii="Times New Roman" w:hAnsi="Times New Roman" w:eastAsia="仿宋_GB2312" w:cs="宋体"/>
          <w:kern w:val="0"/>
          <w:sz w:val="21"/>
          <w:szCs w:val="21"/>
          <w:lang w:val="en-US" w:eastAsia="zh-CN" w:bidi="ar-SA"/>
        </w:rPr>
      </w:pPr>
      <w:r>
        <w:rPr>
          <w:rFonts w:hint="eastAsia" w:ascii="Times New Roman" w:hAnsi="Times New Roman" w:eastAsia="仿宋_GB2312" w:cs="宋体"/>
          <w:kern w:val="0"/>
          <w:sz w:val="21"/>
          <w:szCs w:val="21"/>
          <w:lang w:val="en-US" w:eastAsia="zh-CN" w:bidi="ar-SA"/>
        </w:rPr>
        <w:t>寄养融合起始时间：</w:t>
      </w:r>
    </w:p>
    <w:tbl>
      <w:tblPr>
        <w:tblStyle w:val="22"/>
        <w:tblW w:w="9356" w:type="dxa"/>
        <w:tblInd w:w="219" w:type="dxa"/>
        <w:tblLayout w:type="fixed"/>
        <w:tblCellMar>
          <w:top w:w="0" w:type="dxa"/>
          <w:left w:w="0" w:type="dxa"/>
          <w:bottom w:w="0" w:type="dxa"/>
          <w:right w:w="0" w:type="dxa"/>
        </w:tblCellMar>
      </w:tblPr>
      <w:tblGrid>
        <w:gridCol w:w="676"/>
        <w:gridCol w:w="1309"/>
        <w:gridCol w:w="1985"/>
        <w:gridCol w:w="2409"/>
        <w:gridCol w:w="1488"/>
        <w:gridCol w:w="1489"/>
      </w:tblGrid>
      <w:tr>
        <w:tblPrEx>
          <w:tblCellMar>
            <w:top w:w="0" w:type="dxa"/>
            <w:left w:w="0" w:type="dxa"/>
            <w:bottom w:w="0" w:type="dxa"/>
            <w:right w:w="0" w:type="dxa"/>
          </w:tblCellMar>
        </w:tblPrEx>
        <w:trPr>
          <w:trHeight w:val="338"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55"/>
              <w:jc w:val="center"/>
              <w:rPr>
                <w:rFonts w:ascii="Times New Roman" w:hAnsi="Times New Roman"/>
                <w:b/>
                <w:bCs/>
                <w:sz w:val="18"/>
                <w:szCs w:val="18"/>
              </w:rPr>
            </w:pPr>
            <w:r>
              <w:rPr>
                <w:rFonts w:hint="eastAsia" w:ascii="Times New Roman" w:hAnsi="Times New Roman"/>
                <w:b/>
                <w:bCs/>
                <w:sz w:val="18"/>
                <w:szCs w:val="18"/>
              </w:rPr>
              <w:t>序号</w:t>
            </w:r>
          </w:p>
        </w:tc>
        <w:tc>
          <w:tcPr>
            <w:tcW w:w="130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292"/>
              <w:jc w:val="center"/>
              <w:rPr>
                <w:rFonts w:ascii="Times New Roman" w:hAnsi="Times New Roman"/>
                <w:b/>
                <w:bCs/>
                <w:sz w:val="18"/>
                <w:szCs w:val="18"/>
              </w:rPr>
            </w:pPr>
            <w:r>
              <w:rPr>
                <w:rFonts w:hint="eastAsia" w:ascii="Times New Roman" w:hAnsi="Times New Roman"/>
                <w:b/>
                <w:bCs/>
                <w:sz w:val="18"/>
                <w:szCs w:val="18"/>
              </w:rPr>
              <w:t>一级指标</w:t>
            </w:r>
          </w:p>
        </w:tc>
        <w:tc>
          <w:tcPr>
            <w:tcW w:w="198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630"/>
              <w:jc w:val="center"/>
              <w:rPr>
                <w:rFonts w:ascii="Times New Roman" w:hAnsi="Times New Roman"/>
                <w:b/>
                <w:bCs/>
                <w:sz w:val="18"/>
                <w:szCs w:val="18"/>
              </w:rPr>
            </w:pPr>
            <w:r>
              <w:rPr>
                <w:rFonts w:hint="eastAsia" w:ascii="Times New Roman" w:hAnsi="Times New Roman"/>
                <w:b/>
                <w:bCs/>
                <w:sz w:val="18"/>
                <w:szCs w:val="18"/>
              </w:rPr>
              <w:t>二级指标</w:t>
            </w:r>
          </w:p>
        </w:tc>
        <w:tc>
          <w:tcPr>
            <w:tcW w:w="240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822" w:right="814"/>
              <w:jc w:val="center"/>
              <w:rPr>
                <w:rFonts w:ascii="Times New Roman" w:hAnsi="Times New Roman"/>
                <w:b/>
                <w:bCs/>
                <w:sz w:val="18"/>
                <w:szCs w:val="18"/>
              </w:rPr>
            </w:pPr>
            <w:r>
              <w:rPr>
                <w:rFonts w:hint="eastAsia" w:ascii="Times New Roman" w:hAnsi="Times New Roman"/>
                <w:b/>
                <w:bCs/>
                <w:sz w:val="18"/>
                <w:szCs w:val="18"/>
              </w:rPr>
              <w:t>情况描述</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1106" w:right="1098"/>
              <w:jc w:val="center"/>
              <w:textAlignment w:val="auto"/>
              <w:rPr>
                <w:rFonts w:ascii="Times New Roman" w:hAnsi="Times New Roman"/>
                <w:b/>
                <w:bCs/>
                <w:sz w:val="18"/>
                <w:szCs w:val="18"/>
              </w:rPr>
            </w:pPr>
            <w:r>
              <w:rPr>
                <w:rFonts w:hint="eastAsia" w:ascii="Times New Roman" w:hAnsi="Times New Roman"/>
                <w:b/>
                <w:bCs/>
                <w:sz w:val="18"/>
                <w:szCs w:val="18"/>
              </w:rPr>
              <w:t>评估意见</w:t>
            </w:r>
          </w:p>
        </w:tc>
      </w:tr>
      <w:tr>
        <w:tblPrEx>
          <w:tblCellMar>
            <w:top w:w="0" w:type="dxa"/>
            <w:left w:w="0" w:type="dxa"/>
            <w:bottom w:w="0" w:type="dxa"/>
            <w:right w:w="0" w:type="dxa"/>
          </w:tblCellMar>
        </w:tblPrEx>
        <w:trPr>
          <w:trHeight w:val="301" w:hRule="atLeast"/>
        </w:trPr>
        <w:tc>
          <w:tcPr>
            <w:tcW w:w="676" w:type="dxa"/>
            <w:vMerge w:val="continue"/>
            <w:tcBorders>
              <w:top w:val="nil"/>
              <w:left w:val="single" w:color="000000" w:sz="4" w:space="0"/>
              <w:bottom w:val="single" w:color="000000" w:sz="4" w:space="0"/>
              <w:right w:val="single" w:color="000000" w:sz="4" w:space="0"/>
            </w:tcBorders>
            <w:noWrap w:val="0"/>
            <w:vAlign w:val="center"/>
          </w:tcPr>
          <w:p>
            <w:pPr>
              <w:pStyle w:val="9"/>
              <w:kinsoku w:val="0"/>
              <w:overflowPunct w:val="0"/>
              <w:spacing w:before="1"/>
              <w:jc w:val="center"/>
              <w:rPr>
                <w:rFonts w:ascii="Times New Roman" w:hAnsi="Times New Roman"/>
                <w:sz w:val="2"/>
                <w:szCs w:val="2"/>
                <w:lang w:val="en-US" w:eastAsia="zh-CN"/>
              </w:rPr>
            </w:pPr>
          </w:p>
        </w:tc>
        <w:tc>
          <w:tcPr>
            <w:tcW w:w="1309" w:type="dxa"/>
            <w:vMerge w:val="continue"/>
            <w:tcBorders>
              <w:top w:val="nil"/>
              <w:left w:val="single" w:color="000000" w:sz="4" w:space="0"/>
              <w:bottom w:val="single" w:color="000000" w:sz="4" w:space="0"/>
              <w:right w:val="single" w:color="000000" w:sz="4" w:space="0"/>
            </w:tcBorders>
            <w:noWrap w:val="0"/>
            <w:vAlign w:val="center"/>
          </w:tcPr>
          <w:p>
            <w:pPr>
              <w:pStyle w:val="9"/>
              <w:kinsoku w:val="0"/>
              <w:overflowPunct w:val="0"/>
              <w:spacing w:before="1"/>
              <w:jc w:val="center"/>
              <w:rPr>
                <w:rFonts w:ascii="Times New Roman" w:hAnsi="Times New Roman"/>
                <w:sz w:val="2"/>
                <w:szCs w:val="2"/>
                <w:lang w:val="en-US" w:eastAsia="zh-CN"/>
              </w:rPr>
            </w:pPr>
          </w:p>
        </w:tc>
        <w:tc>
          <w:tcPr>
            <w:tcW w:w="1985" w:type="dxa"/>
            <w:vMerge w:val="continue"/>
            <w:tcBorders>
              <w:top w:val="nil"/>
              <w:left w:val="single" w:color="000000" w:sz="4" w:space="0"/>
              <w:bottom w:val="single" w:color="000000" w:sz="4" w:space="0"/>
              <w:right w:val="single" w:color="000000" w:sz="4" w:space="0"/>
            </w:tcBorders>
            <w:noWrap w:val="0"/>
            <w:vAlign w:val="center"/>
          </w:tcPr>
          <w:p>
            <w:pPr>
              <w:pStyle w:val="9"/>
              <w:kinsoku w:val="0"/>
              <w:overflowPunct w:val="0"/>
              <w:spacing w:before="1"/>
              <w:jc w:val="center"/>
              <w:rPr>
                <w:rFonts w:ascii="Times New Roman" w:hAnsi="Times New Roman"/>
                <w:sz w:val="2"/>
                <w:szCs w:val="2"/>
                <w:lang w:val="en-US" w:eastAsia="zh-CN"/>
              </w:rPr>
            </w:pPr>
          </w:p>
        </w:tc>
        <w:tc>
          <w:tcPr>
            <w:tcW w:w="2409" w:type="dxa"/>
            <w:vMerge w:val="continue"/>
            <w:tcBorders>
              <w:top w:val="nil"/>
              <w:left w:val="single" w:color="000000" w:sz="4" w:space="0"/>
              <w:bottom w:val="single" w:color="000000" w:sz="4" w:space="0"/>
              <w:right w:val="single" w:color="000000" w:sz="4" w:space="0"/>
            </w:tcBorders>
            <w:noWrap w:val="0"/>
            <w:vAlign w:val="center"/>
          </w:tcPr>
          <w:p>
            <w:pPr>
              <w:pStyle w:val="9"/>
              <w:kinsoku w:val="0"/>
              <w:overflowPunct w:val="0"/>
              <w:spacing w:before="1"/>
              <w:jc w:val="center"/>
              <w:rPr>
                <w:rFonts w:ascii="Times New Roman" w:hAnsi="Times New Roman"/>
                <w:sz w:val="2"/>
                <w:szCs w:val="2"/>
                <w:lang w:val="en-US" w:eastAsia="zh-CN"/>
              </w:rPr>
            </w:pP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358"/>
              <w:jc w:val="both"/>
              <w:textAlignment w:val="auto"/>
              <w:rPr>
                <w:rFonts w:ascii="Times New Roman" w:hAnsi="Times New Roman"/>
                <w:b/>
                <w:bCs/>
                <w:sz w:val="18"/>
                <w:szCs w:val="18"/>
              </w:rPr>
            </w:pPr>
            <w:r>
              <w:rPr>
                <w:rFonts w:hint="eastAsia" w:ascii="Times New Roman" w:hAnsi="Times New Roman"/>
                <w:b/>
                <w:bCs/>
                <w:sz w:val="18"/>
                <w:szCs w:val="18"/>
              </w:rPr>
              <w:t>（</w:t>
            </w:r>
            <w:r>
              <w:rPr>
                <w:rFonts w:ascii="Times New Roman" w:hAnsi="Times New Roman"/>
                <w:b/>
                <w:bCs/>
                <w:sz w:val="18"/>
                <w:szCs w:val="18"/>
              </w:rPr>
              <w:t xml:space="preserve">30 </w:t>
            </w:r>
            <w:r>
              <w:rPr>
                <w:rFonts w:hint="eastAsia" w:ascii="Times New Roman" w:hAnsi="Times New Roman"/>
                <w:b/>
                <w:bCs/>
                <w:sz w:val="18"/>
                <w:szCs w:val="18"/>
              </w:rPr>
              <w:t>日）</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240" w:lineRule="exact"/>
              <w:ind w:left="360"/>
              <w:jc w:val="both"/>
              <w:textAlignment w:val="auto"/>
              <w:rPr>
                <w:rFonts w:ascii="Times New Roman" w:hAnsi="Times New Roman"/>
                <w:b/>
                <w:bCs/>
                <w:sz w:val="18"/>
                <w:szCs w:val="18"/>
              </w:rPr>
            </w:pPr>
            <w:r>
              <w:rPr>
                <w:rFonts w:hint="eastAsia" w:ascii="Times New Roman" w:hAnsi="Times New Roman"/>
                <w:b/>
                <w:bCs/>
                <w:sz w:val="18"/>
                <w:szCs w:val="18"/>
              </w:rPr>
              <w:t>（</w:t>
            </w:r>
            <w:r>
              <w:rPr>
                <w:rFonts w:ascii="Times New Roman" w:hAnsi="Times New Roman"/>
                <w:b/>
                <w:bCs/>
                <w:sz w:val="18"/>
                <w:szCs w:val="18"/>
              </w:rPr>
              <w:t xml:space="preserve">60 </w:t>
            </w:r>
            <w:r>
              <w:rPr>
                <w:rFonts w:hint="eastAsia" w:ascii="Times New Roman" w:hAnsi="Times New Roman"/>
                <w:b/>
                <w:bCs/>
                <w:sz w:val="18"/>
                <w:szCs w:val="18"/>
              </w:rPr>
              <w:t>日）</w:t>
            </w:r>
          </w:p>
        </w:tc>
      </w:tr>
      <w:tr>
        <w:tblPrEx>
          <w:tblCellMar>
            <w:top w:w="0" w:type="dxa"/>
            <w:left w:w="0" w:type="dxa"/>
            <w:bottom w:w="0" w:type="dxa"/>
            <w:right w:w="0" w:type="dxa"/>
          </w:tblCellMar>
        </w:tblPrEx>
        <w:trPr>
          <w:trHeight w:val="311"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2"/>
                <w:szCs w:val="22"/>
              </w:rPr>
            </w:pPr>
          </w:p>
          <w:p>
            <w:pPr>
              <w:pStyle w:val="67"/>
              <w:keepNext w:val="0"/>
              <w:keepLines w:val="0"/>
              <w:pageBreakBefore w:val="0"/>
              <w:widowControl w:val="0"/>
              <w:kinsoku w:val="0"/>
              <w:wordWrap/>
              <w:overflowPunct w:val="0"/>
              <w:topLinePunct w:val="0"/>
              <w:bidi w:val="0"/>
              <w:snapToGrid/>
              <w:spacing w:line="380" w:lineRule="exact"/>
              <w:ind w:left="7"/>
              <w:jc w:val="center"/>
              <w:textAlignment w:val="auto"/>
              <w:rPr>
                <w:rFonts w:ascii="Times New Roman" w:hAnsi="Times New Roman"/>
                <w:sz w:val="18"/>
                <w:szCs w:val="18"/>
              </w:rPr>
            </w:pPr>
            <w:r>
              <w:rPr>
                <w:rFonts w:ascii="Times New Roman" w:hAnsi="Times New Roman"/>
                <w:sz w:val="18"/>
                <w:szCs w:val="18"/>
              </w:rPr>
              <w:t>1</w:t>
            </w:r>
          </w:p>
        </w:tc>
        <w:tc>
          <w:tcPr>
            <w:tcW w:w="130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2"/>
                <w:szCs w:val="22"/>
              </w:rPr>
            </w:pPr>
          </w:p>
          <w:p>
            <w:pPr>
              <w:pStyle w:val="67"/>
              <w:keepNext w:val="0"/>
              <w:keepLines w:val="0"/>
              <w:pageBreakBefore w:val="0"/>
              <w:widowControl w:val="0"/>
              <w:kinsoku w:val="0"/>
              <w:wordWrap/>
              <w:overflowPunct w:val="0"/>
              <w:topLinePunct w:val="0"/>
              <w:bidi w:val="0"/>
              <w:snapToGrid/>
              <w:spacing w:line="380" w:lineRule="exact"/>
              <w:ind w:left="106"/>
              <w:textAlignment w:val="auto"/>
              <w:rPr>
                <w:rFonts w:ascii="Times New Roman" w:hAnsi="Times New Roman"/>
                <w:sz w:val="18"/>
                <w:szCs w:val="18"/>
              </w:rPr>
            </w:pPr>
            <w:r>
              <w:rPr>
                <w:rFonts w:hint="eastAsia" w:ascii="Times New Roman" w:hAnsi="Times New Roman"/>
                <w:sz w:val="18"/>
                <w:szCs w:val="18"/>
              </w:rPr>
              <w:t>儿童适应情况</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饮食</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6"/>
                <w:szCs w:val="16"/>
              </w:rPr>
            </w:pP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□适应良好</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□一般适应</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□不适应</w:t>
            </w:r>
          </w:p>
        </w:tc>
        <w:tc>
          <w:tcPr>
            <w:tcW w:w="148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6"/>
                <w:szCs w:val="16"/>
              </w:rPr>
            </w:pP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□适应良好</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□一般适应</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□不适应</w:t>
            </w:r>
          </w:p>
        </w:tc>
      </w:tr>
      <w:tr>
        <w:tblPrEx>
          <w:tblCellMar>
            <w:top w:w="0" w:type="dxa"/>
            <w:left w:w="0" w:type="dxa"/>
            <w:bottom w:w="0" w:type="dxa"/>
            <w:right w:w="0" w:type="dxa"/>
          </w:tblCellMar>
        </w:tblPrEx>
        <w:trPr>
          <w:trHeight w:val="311" w:hRule="atLeast"/>
        </w:trPr>
        <w:tc>
          <w:tcPr>
            <w:tcW w:w="676"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30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睡眠</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48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r>
      <w:tr>
        <w:tblPrEx>
          <w:tblCellMar>
            <w:top w:w="0" w:type="dxa"/>
            <w:left w:w="0" w:type="dxa"/>
            <w:bottom w:w="0" w:type="dxa"/>
            <w:right w:w="0"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30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娱乐及活动</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48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r>
      <w:tr>
        <w:tblPrEx>
          <w:tblCellMar>
            <w:top w:w="0" w:type="dxa"/>
            <w:left w:w="0" w:type="dxa"/>
            <w:bottom w:w="0" w:type="dxa"/>
            <w:right w:w="0" w:type="dxa"/>
          </w:tblCellMar>
        </w:tblPrEx>
        <w:trPr>
          <w:trHeight w:val="311" w:hRule="atLeast"/>
        </w:trPr>
        <w:tc>
          <w:tcPr>
            <w:tcW w:w="676"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30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情绪</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48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r>
      <w:tr>
        <w:tblPrEx>
          <w:tblCellMar>
            <w:top w:w="0" w:type="dxa"/>
            <w:left w:w="0" w:type="dxa"/>
            <w:bottom w:w="0" w:type="dxa"/>
            <w:right w:w="0" w:type="dxa"/>
          </w:tblCellMar>
        </w:tblPrEx>
        <w:trPr>
          <w:trHeight w:val="311"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ind w:left="7"/>
              <w:jc w:val="center"/>
              <w:textAlignment w:val="auto"/>
              <w:rPr>
                <w:rFonts w:ascii="Times New Roman" w:hAnsi="Times New Roman"/>
                <w:sz w:val="18"/>
                <w:szCs w:val="18"/>
              </w:rPr>
            </w:pPr>
            <w:r>
              <w:rPr>
                <w:rFonts w:ascii="Times New Roman" w:hAnsi="Times New Roman"/>
                <w:sz w:val="18"/>
                <w:szCs w:val="18"/>
              </w:rPr>
              <w:t>2</w:t>
            </w:r>
          </w:p>
        </w:tc>
        <w:tc>
          <w:tcPr>
            <w:tcW w:w="130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ind w:left="106"/>
              <w:textAlignment w:val="auto"/>
              <w:rPr>
                <w:rFonts w:ascii="Times New Roman" w:hAnsi="Times New Roman"/>
                <w:sz w:val="18"/>
                <w:szCs w:val="18"/>
              </w:rPr>
            </w:pPr>
            <w:r>
              <w:rPr>
                <w:rFonts w:hint="eastAsia" w:ascii="Times New Roman" w:hAnsi="Times New Roman"/>
                <w:sz w:val="18"/>
                <w:szCs w:val="18"/>
              </w:rPr>
              <w:t>家庭适应情况</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对儿童的接纳</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□适应良好</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□一般适应</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□不适应</w:t>
            </w:r>
          </w:p>
        </w:tc>
        <w:tc>
          <w:tcPr>
            <w:tcW w:w="148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□适应良好</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□一般适应</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□不适应</w:t>
            </w:r>
          </w:p>
        </w:tc>
      </w:tr>
      <w:tr>
        <w:tblPrEx>
          <w:tblCellMar>
            <w:top w:w="0" w:type="dxa"/>
            <w:left w:w="0" w:type="dxa"/>
            <w:bottom w:w="0" w:type="dxa"/>
            <w:right w:w="0" w:type="dxa"/>
          </w:tblCellMar>
        </w:tblPrEx>
        <w:trPr>
          <w:trHeight w:val="613" w:hRule="atLeast"/>
        </w:trPr>
        <w:tc>
          <w:tcPr>
            <w:tcW w:w="676"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30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r>
              <w:rPr>
                <w:rFonts w:hint="eastAsia" w:ascii="Times New Roman" w:hAnsi="Times New Roman"/>
                <w:sz w:val="18"/>
                <w:szCs w:val="18"/>
              </w:rPr>
              <w:t>对寄养工作的配合</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48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r>
      <w:tr>
        <w:tblPrEx>
          <w:tblCellMar>
            <w:top w:w="0" w:type="dxa"/>
            <w:left w:w="0" w:type="dxa"/>
            <w:bottom w:w="0" w:type="dxa"/>
            <w:right w:w="0" w:type="dxa"/>
          </w:tblCellMar>
        </w:tblPrEx>
        <w:trPr>
          <w:trHeight w:val="1249"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6"/>
                <w:szCs w:val="16"/>
              </w:rPr>
            </w:pPr>
          </w:p>
          <w:p>
            <w:pPr>
              <w:pStyle w:val="67"/>
              <w:keepNext w:val="0"/>
              <w:keepLines w:val="0"/>
              <w:pageBreakBefore w:val="0"/>
              <w:widowControl w:val="0"/>
              <w:kinsoku w:val="0"/>
              <w:wordWrap/>
              <w:overflowPunct w:val="0"/>
              <w:topLinePunct w:val="0"/>
              <w:bidi w:val="0"/>
              <w:snapToGrid/>
              <w:spacing w:line="380" w:lineRule="exact"/>
              <w:ind w:left="7"/>
              <w:jc w:val="center"/>
              <w:textAlignment w:val="auto"/>
              <w:rPr>
                <w:rFonts w:ascii="Times New Roman" w:hAnsi="Times New Roman"/>
                <w:sz w:val="18"/>
                <w:szCs w:val="18"/>
              </w:rPr>
            </w:pPr>
            <w:r>
              <w:rPr>
                <w:rFonts w:ascii="Times New Roman" w:hAnsi="Times New Roman"/>
                <w:sz w:val="18"/>
                <w:szCs w:val="18"/>
              </w:rPr>
              <w:t>3</w:t>
            </w:r>
          </w:p>
        </w:tc>
        <w:tc>
          <w:tcPr>
            <w:tcW w:w="130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6"/>
                <w:szCs w:val="16"/>
              </w:rPr>
            </w:pPr>
          </w:p>
          <w:p>
            <w:pPr>
              <w:pStyle w:val="67"/>
              <w:keepNext w:val="0"/>
              <w:keepLines w:val="0"/>
              <w:pageBreakBefore w:val="0"/>
              <w:widowControl w:val="0"/>
              <w:kinsoku w:val="0"/>
              <w:wordWrap/>
              <w:overflowPunct w:val="0"/>
              <w:topLinePunct w:val="0"/>
              <w:bidi w:val="0"/>
              <w:snapToGrid/>
              <w:spacing w:line="380" w:lineRule="exact"/>
              <w:ind w:left="106"/>
              <w:textAlignment w:val="auto"/>
              <w:rPr>
                <w:rFonts w:ascii="Times New Roman" w:hAnsi="Times New Roman"/>
                <w:sz w:val="18"/>
                <w:szCs w:val="18"/>
              </w:rPr>
            </w:pPr>
            <w:r>
              <w:rPr>
                <w:rFonts w:hint="eastAsia" w:ascii="Times New Roman" w:hAnsi="Times New Roman"/>
                <w:sz w:val="18"/>
                <w:szCs w:val="18"/>
              </w:rPr>
              <w:t>依恋发展</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ind w:left="108" w:right="99"/>
              <w:textAlignment w:val="auto"/>
              <w:rPr>
                <w:rFonts w:ascii="Times New Roman" w:hAnsi="Times New Roman"/>
                <w:sz w:val="18"/>
                <w:szCs w:val="18"/>
              </w:rPr>
            </w:pPr>
            <w:r>
              <w:rPr>
                <w:rFonts w:hint="eastAsia" w:ascii="Times New Roman" w:hAnsi="Times New Roman"/>
                <w:sz w:val="18"/>
                <w:szCs w:val="18"/>
              </w:rPr>
              <w:t>儿童与主要照料人的依恋建立</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□喜欢相处</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□一般相处</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□生疏</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□回避</w:t>
            </w:r>
          </w:p>
        </w:tc>
        <w:tc>
          <w:tcPr>
            <w:tcW w:w="148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□喜欢相处</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□一般相处</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□生疏</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□回避</w:t>
            </w:r>
          </w:p>
        </w:tc>
      </w:tr>
      <w:tr>
        <w:tblPrEx>
          <w:tblCellMar>
            <w:top w:w="0" w:type="dxa"/>
            <w:left w:w="0" w:type="dxa"/>
            <w:bottom w:w="0" w:type="dxa"/>
            <w:right w:w="0" w:type="dxa"/>
          </w:tblCellMar>
        </w:tblPrEx>
        <w:trPr>
          <w:trHeight w:val="1247" w:hRule="atLeast"/>
        </w:trPr>
        <w:tc>
          <w:tcPr>
            <w:tcW w:w="676"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30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ind w:left="108" w:right="99"/>
              <w:textAlignment w:val="auto"/>
              <w:rPr>
                <w:rFonts w:ascii="Times New Roman" w:hAnsi="Times New Roman"/>
                <w:sz w:val="18"/>
                <w:szCs w:val="18"/>
              </w:rPr>
            </w:pPr>
            <w:r>
              <w:rPr>
                <w:rFonts w:hint="eastAsia" w:ascii="Times New Roman" w:hAnsi="Times New Roman"/>
                <w:sz w:val="18"/>
                <w:szCs w:val="18"/>
              </w:rPr>
              <w:t>儿童与家庭其他成员的依恋建立</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□喜欢相处</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□一般相处</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□生疏</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□回避</w:t>
            </w:r>
          </w:p>
        </w:tc>
        <w:tc>
          <w:tcPr>
            <w:tcW w:w="148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□喜欢相处</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□一般相处</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□生疏</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□回避</w:t>
            </w:r>
          </w:p>
        </w:tc>
      </w:tr>
      <w:tr>
        <w:tblPrEx>
          <w:tblCellMar>
            <w:top w:w="0" w:type="dxa"/>
            <w:left w:w="0" w:type="dxa"/>
            <w:bottom w:w="0" w:type="dxa"/>
            <w:right w:w="0" w:type="dxa"/>
          </w:tblCellMar>
        </w:tblPrEx>
        <w:trPr>
          <w:trHeight w:val="311"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2"/>
                <w:szCs w:val="22"/>
              </w:rPr>
            </w:pPr>
          </w:p>
          <w:p>
            <w:pPr>
              <w:pStyle w:val="67"/>
              <w:keepNext w:val="0"/>
              <w:keepLines w:val="0"/>
              <w:pageBreakBefore w:val="0"/>
              <w:widowControl w:val="0"/>
              <w:kinsoku w:val="0"/>
              <w:wordWrap/>
              <w:overflowPunct w:val="0"/>
              <w:topLinePunct w:val="0"/>
              <w:bidi w:val="0"/>
              <w:snapToGrid/>
              <w:spacing w:line="380" w:lineRule="exact"/>
              <w:ind w:left="7"/>
              <w:jc w:val="center"/>
              <w:textAlignment w:val="auto"/>
              <w:rPr>
                <w:rFonts w:ascii="Times New Roman" w:hAnsi="Times New Roman"/>
                <w:sz w:val="18"/>
                <w:szCs w:val="18"/>
              </w:rPr>
            </w:pPr>
            <w:r>
              <w:rPr>
                <w:rFonts w:ascii="Times New Roman" w:hAnsi="Times New Roman"/>
                <w:sz w:val="18"/>
                <w:szCs w:val="18"/>
              </w:rPr>
              <w:t>4</w:t>
            </w:r>
          </w:p>
        </w:tc>
        <w:tc>
          <w:tcPr>
            <w:tcW w:w="130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8"/>
                <w:szCs w:val="18"/>
              </w:rPr>
            </w:pPr>
          </w:p>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2"/>
                <w:szCs w:val="22"/>
              </w:rPr>
            </w:pPr>
          </w:p>
          <w:p>
            <w:pPr>
              <w:pStyle w:val="67"/>
              <w:keepNext w:val="0"/>
              <w:keepLines w:val="0"/>
              <w:pageBreakBefore w:val="0"/>
              <w:widowControl w:val="0"/>
              <w:kinsoku w:val="0"/>
              <w:wordWrap/>
              <w:overflowPunct w:val="0"/>
              <w:topLinePunct w:val="0"/>
              <w:bidi w:val="0"/>
              <w:snapToGrid/>
              <w:spacing w:line="380" w:lineRule="exact"/>
              <w:ind w:left="106"/>
              <w:textAlignment w:val="auto"/>
              <w:rPr>
                <w:rFonts w:ascii="Times New Roman" w:hAnsi="Times New Roman"/>
                <w:sz w:val="18"/>
                <w:szCs w:val="18"/>
              </w:rPr>
            </w:pPr>
            <w:r>
              <w:rPr>
                <w:rFonts w:hint="eastAsia" w:ascii="Times New Roman" w:hAnsi="Times New Roman"/>
                <w:sz w:val="18"/>
                <w:szCs w:val="18"/>
              </w:rPr>
              <w:t>社区支持</w:t>
            </w: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教育</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6"/>
                <w:szCs w:val="16"/>
              </w:rPr>
            </w:pP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□支持</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□一般支持</w:t>
            </w: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□不支持</w:t>
            </w:r>
          </w:p>
        </w:tc>
        <w:tc>
          <w:tcPr>
            <w:tcW w:w="1489"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6"/>
                <w:szCs w:val="16"/>
              </w:rPr>
            </w:pP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□支持</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□一般支持</w:t>
            </w:r>
          </w:p>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□不支持</w:t>
            </w:r>
          </w:p>
        </w:tc>
      </w:tr>
      <w:tr>
        <w:tblPrEx>
          <w:tblCellMar>
            <w:top w:w="0" w:type="dxa"/>
            <w:left w:w="0" w:type="dxa"/>
            <w:bottom w:w="0" w:type="dxa"/>
            <w:right w:w="0"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30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医疗</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48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r>
      <w:tr>
        <w:tblPrEx>
          <w:tblCellMar>
            <w:top w:w="0" w:type="dxa"/>
            <w:left w:w="0" w:type="dxa"/>
            <w:bottom w:w="0" w:type="dxa"/>
            <w:right w:w="0" w:type="dxa"/>
          </w:tblCellMar>
        </w:tblPrEx>
        <w:trPr>
          <w:trHeight w:val="311" w:hRule="atLeast"/>
        </w:trPr>
        <w:tc>
          <w:tcPr>
            <w:tcW w:w="676"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30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康复</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48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r>
      <w:tr>
        <w:tblPrEx>
          <w:tblCellMar>
            <w:top w:w="0" w:type="dxa"/>
            <w:left w:w="0" w:type="dxa"/>
            <w:bottom w:w="0" w:type="dxa"/>
            <w:right w:w="0" w:type="dxa"/>
          </w:tblCellMar>
        </w:tblPrEx>
        <w:trPr>
          <w:trHeight w:val="311" w:hRule="atLeast"/>
        </w:trPr>
        <w:tc>
          <w:tcPr>
            <w:tcW w:w="676"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30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985"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邻里</w:t>
            </w:r>
          </w:p>
        </w:tc>
        <w:tc>
          <w:tcPr>
            <w:tcW w:w="2409" w:type="dxa"/>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c>
          <w:tcPr>
            <w:tcW w:w="1488"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1489" w:type="dxa"/>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r>
      <w:tr>
        <w:tblPrEx>
          <w:tblCellMar>
            <w:top w:w="0" w:type="dxa"/>
            <w:left w:w="0" w:type="dxa"/>
            <w:bottom w:w="0" w:type="dxa"/>
            <w:right w:w="0" w:type="dxa"/>
          </w:tblCellMar>
        </w:tblPrEx>
        <w:trPr>
          <w:trHeight w:val="312" w:hRule="atLeast"/>
        </w:trPr>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儿童意愿</w:t>
            </w:r>
          </w:p>
        </w:tc>
        <w:tc>
          <w:tcPr>
            <w:tcW w:w="7371"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1985"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寄养家庭意见</w:t>
            </w:r>
          </w:p>
        </w:tc>
        <w:tc>
          <w:tcPr>
            <w:tcW w:w="7371"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cs="Times New Roman"/>
                <w:sz w:val="18"/>
                <w:szCs w:val="18"/>
              </w:rPr>
            </w:pPr>
          </w:p>
        </w:tc>
      </w:tr>
      <w:tr>
        <w:tblPrEx>
          <w:tblCellMar>
            <w:top w:w="0" w:type="dxa"/>
            <w:left w:w="0" w:type="dxa"/>
            <w:bottom w:w="0" w:type="dxa"/>
            <w:right w:w="0" w:type="dxa"/>
          </w:tblCellMar>
        </w:tblPrEx>
        <w:trPr>
          <w:trHeight w:val="311" w:hRule="atLeast"/>
        </w:trPr>
        <w:tc>
          <w:tcPr>
            <w:tcW w:w="1985" w:type="dxa"/>
            <w:gridSpan w:val="2"/>
            <w:vMerge w:val="restart"/>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15"/>
                <w:szCs w:val="15"/>
              </w:rPr>
            </w:pPr>
          </w:p>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评估意见</w:t>
            </w:r>
          </w:p>
        </w:tc>
        <w:tc>
          <w:tcPr>
            <w:tcW w:w="7371"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tabs>
                <w:tab w:val="left" w:pos="1232"/>
                <w:tab w:val="left" w:pos="4022"/>
              </w:tabs>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30</w:t>
            </w:r>
            <w:r>
              <w:rPr>
                <w:rFonts w:hint="eastAsia" w:ascii="Times New Roman" w:hAnsi="Times New Roman"/>
                <w:sz w:val="18"/>
                <w:szCs w:val="18"/>
              </w:rPr>
              <w:t>日）</w:t>
            </w:r>
            <w:r>
              <w:rPr>
                <w:rFonts w:ascii="Times New Roman" w:hAnsi="Times New Roman"/>
                <w:sz w:val="18"/>
                <w:szCs w:val="18"/>
              </w:rPr>
              <w:tab/>
            </w:r>
            <w:r>
              <w:rPr>
                <w:rFonts w:hint="eastAsia" w:ascii="Times New Roman" w:hAnsi="Times New Roman"/>
                <w:sz w:val="18"/>
                <w:szCs w:val="18"/>
              </w:rPr>
              <w:t>□继续融合</w:t>
            </w:r>
            <w:r>
              <w:rPr>
                <w:rFonts w:ascii="Times New Roman" w:hAnsi="Times New Roman"/>
                <w:sz w:val="18"/>
                <w:szCs w:val="18"/>
              </w:rPr>
              <w:tab/>
            </w:r>
            <w:r>
              <w:rPr>
                <w:rFonts w:hint="eastAsia" w:ascii="Times New Roman" w:hAnsi="Times New Roman"/>
                <w:sz w:val="18"/>
                <w:szCs w:val="18"/>
              </w:rPr>
              <w:t>□终止融合</w:t>
            </w:r>
          </w:p>
        </w:tc>
      </w:tr>
      <w:tr>
        <w:tblPrEx>
          <w:tblCellMar>
            <w:top w:w="0" w:type="dxa"/>
            <w:left w:w="0" w:type="dxa"/>
            <w:bottom w:w="0" w:type="dxa"/>
            <w:right w:w="0" w:type="dxa"/>
          </w:tblCellMar>
        </w:tblPrEx>
        <w:trPr>
          <w:trHeight w:val="312" w:hRule="atLeast"/>
        </w:trPr>
        <w:tc>
          <w:tcPr>
            <w:tcW w:w="1985" w:type="dxa"/>
            <w:gridSpan w:val="2"/>
            <w:vMerge w:val="continue"/>
            <w:tcBorders>
              <w:top w:val="nil"/>
              <w:left w:val="single" w:color="000000" w:sz="4" w:space="0"/>
              <w:bottom w:val="single" w:color="000000" w:sz="4" w:space="0"/>
              <w:right w:val="single" w:color="000000" w:sz="4" w:space="0"/>
            </w:tcBorders>
            <w:noWrap w:val="0"/>
            <w:vAlign w:val="top"/>
          </w:tcPr>
          <w:p>
            <w:pPr>
              <w:pStyle w:val="9"/>
              <w:keepNext w:val="0"/>
              <w:keepLines w:val="0"/>
              <w:pageBreakBefore w:val="0"/>
              <w:widowControl w:val="0"/>
              <w:kinsoku w:val="0"/>
              <w:wordWrap/>
              <w:overflowPunct w:val="0"/>
              <w:topLinePunct w:val="0"/>
              <w:bidi w:val="0"/>
              <w:snapToGrid/>
              <w:spacing w:line="380" w:lineRule="exact"/>
              <w:textAlignment w:val="auto"/>
              <w:rPr>
                <w:rFonts w:ascii="Times New Roman" w:hAnsi="Times New Roman"/>
                <w:sz w:val="2"/>
                <w:szCs w:val="2"/>
                <w:lang w:val="en-US" w:eastAsia="zh-CN"/>
              </w:rPr>
            </w:pPr>
          </w:p>
        </w:tc>
        <w:tc>
          <w:tcPr>
            <w:tcW w:w="7371"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tabs>
                <w:tab w:val="left" w:pos="1232"/>
                <w:tab w:val="left" w:pos="4022"/>
              </w:tabs>
              <w:kinsoku w:val="0"/>
              <w:wordWrap/>
              <w:overflowPunct w:val="0"/>
              <w:topLinePunct w:val="0"/>
              <w:bidi w:val="0"/>
              <w:snapToGrid/>
              <w:spacing w:line="380" w:lineRule="exact"/>
              <w:ind w:left="108"/>
              <w:textAlignment w:val="auto"/>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60</w:t>
            </w:r>
            <w:r>
              <w:rPr>
                <w:rFonts w:hint="eastAsia" w:ascii="Times New Roman" w:hAnsi="Times New Roman"/>
                <w:sz w:val="18"/>
                <w:szCs w:val="18"/>
              </w:rPr>
              <w:t>日）</w:t>
            </w:r>
            <w:r>
              <w:rPr>
                <w:rFonts w:ascii="Times New Roman" w:hAnsi="Times New Roman"/>
                <w:sz w:val="18"/>
                <w:szCs w:val="18"/>
              </w:rPr>
              <w:tab/>
            </w:r>
            <w:r>
              <w:rPr>
                <w:rFonts w:hint="eastAsia" w:ascii="Times New Roman" w:hAnsi="Times New Roman"/>
                <w:sz w:val="18"/>
                <w:szCs w:val="18"/>
              </w:rPr>
              <w:t>□建立正式的寄养关系</w:t>
            </w:r>
            <w:r>
              <w:rPr>
                <w:rFonts w:ascii="Times New Roman" w:hAnsi="Times New Roman"/>
                <w:sz w:val="18"/>
                <w:szCs w:val="18"/>
              </w:rPr>
              <w:tab/>
            </w:r>
            <w:r>
              <w:rPr>
                <w:rFonts w:hint="eastAsia" w:ascii="Times New Roman" w:hAnsi="Times New Roman"/>
                <w:sz w:val="18"/>
                <w:szCs w:val="18"/>
              </w:rPr>
              <w:t>□不建立正式的寄养关系</w:t>
            </w:r>
          </w:p>
        </w:tc>
      </w:tr>
      <w:tr>
        <w:tblPrEx>
          <w:tblCellMar>
            <w:top w:w="0" w:type="dxa"/>
            <w:left w:w="0" w:type="dxa"/>
            <w:bottom w:w="0" w:type="dxa"/>
            <w:right w:w="0" w:type="dxa"/>
          </w:tblCellMar>
        </w:tblPrEx>
        <w:trPr>
          <w:trHeight w:val="311" w:hRule="atLeast"/>
        </w:trPr>
        <w:tc>
          <w:tcPr>
            <w:tcW w:w="6379"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评估人签名：</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评估日期：</w:t>
            </w:r>
          </w:p>
        </w:tc>
      </w:tr>
      <w:tr>
        <w:tblPrEx>
          <w:tblCellMar>
            <w:top w:w="0" w:type="dxa"/>
            <w:left w:w="0" w:type="dxa"/>
            <w:bottom w:w="0" w:type="dxa"/>
            <w:right w:w="0" w:type="dxa"/>
          </w:tblCellMar>
        </w:tblPrEx>
        <w:trPr>
          <w:trHeight w:val="312" w:hRule="atLeast"/>
        </w:trPr>
        <w:tc>
          <w:tcPr>
            <w:tcW w:w="6379" w:type="dxa"/>
            <w:gridSpan w:val="4"/>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机构审核人签名：</w:t>
            </w:r>
          </w:p>
        </w:tc>
        <w:tc>
          <w:tcPr>
            <w:tcW w:w="2977" w:type="dxa"/>
            <w:gridSpan w:val="2"/>
            <w:tcBorders>
              <w:top w:val="single" w:color="000000" w:sz="4" w:space="0"/>
              <w:left w:val="single" w:color="000000" w:sz="4" w:space="0"/>
              <w:bottom w:val="single" w:color="000000" w:sz="4" w:space="0"/>
              <w:right w:val="single" w:color="000000" w:sz="4" w:space="0"/>
            </w:tcBorders>
            <w:noWrap w:val="0"/>
            <w:vAlign w:val="top"/>
          </w:tcPr>
          <w:p>
            <w:pPr>
              <w:pStyle w:val="67"/>
              <w:keepNext w:val="0"/>
              <w:keepLines w:val="0"/>
              <w:pageBreakBefore w:val="0"/>
              <w:widowControl w:val="0"/>
              <w:kinsoku w:val="0"/>
              <w:wordWrap/>
              <w:overflowPunct w:val="0"/>
              <w:topLinePunct w:val="0"/>
              <w:bidi w:val="0"/>
              <w:snapToGrid/>
              <w:spacing w:line="380" w:lineRule="exact"/>
              <w:ind w:left="107"/>
              <w:textAlignment w:val="auto"/>
              <w:rPr>
                <w:rFonts w:ascii="Times New Roman" w:hAnsi="Times New Roman"/>
                <w:sz w:val="18"/>
                <w:szCs w:val="18"/>
              </w:rPr>
            </w:pPr>
            <w:r>
              <w:rPr>
                <w:rFonts w:hint="eastAsia" w:ascii="Times New Roman" w:hAnsi="Times New Roman"/>
                <w:sz w:val="18"/>
                <w:szCs w:val="18"/>
              </w:rPr>
              <w:t>审核日期：</w:t>
            </w:r>
          </w:p>
        </w:tc>
      </w:tr>
    </w:tbl>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699C7"/>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21.3333333333333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2024-04-12T10:27:42Z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