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tabs>
          <w:tab w:val="left" w:pos="419"/>
          <w:tab w:val="left" w:pos="839"/>
        </w:tabs>
        <w:kinsoku w:val="0"/>
        <w:overflowPunct w:val="0"/>
        <w:spacing w:before="71"/>
        <w:ind w:right="253"/>
        <w:jc w:val="left"/>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附件</w:t>
      </w:r>
      <w:bookmarkStart w:id="0" w:name="_bookmark16"/>
      <w:bookmarkEnd w:id="0"/>
      <w:r>
        <w:rPr>
          <w:rFonts w:hint="eastAsia" w:ascii="Times New Roman" w:hAnsi="Times New Roman" w:eastAsia="黑体" w:cs="黑体"/>
          <w:kern w:val="2"/>
          <w:sz w:val="32"/>
          <w:szCs w:val="32"/>
          <w:lang w:val="en-US" w:eastAsia="zh-CN" w:bidi="ar-SA"/>
        </w:rPr>
        <w:t>8</w:t>
      </w:r>
    </w:p>
    <w:p>
      <w:pPr>
        <w:pStyle w:val="9"/>
        <w:tabs>
          <w:tab w:val="left" w:pos="787"/>
        </w:tabs>
        <w:kinsoku w:val="0"/>
        <w:overflowPunct w:val="0"/>
        <w:ind w:right="252"/>
        <w:jc w:val="center"/>
        <w:rPr>
          <w:rFonts w:hint="eastAsia" w:ascii="Times New Roman" w:hAnsi="Times New Roman" w:eastAsia="方正小标宋简体" w:cs="方正小标宋简体"/>
          <w:kern w:val="2"/>
          <w:sz w:val="32"/>
          <w:szCs w:val="32"/>
          <w:lang w:val="en-US" w:eastAsia="zh-CN" w:bidi="ar-SA"/>
        </w:rPr>
      </w:pPr>
      <w:bookmarkStart w:id="1" w:name="_GoBack"/>
      <w:r>
        <w:rPr>
          <w:rFonts w:hint="eastAsia" w:ascii="Times New Roman" w:hAnsi="Times New Roman" w:eastAsia="方正小标宋简体" w:cs="方正小标宋简体"/>
          <w:kern w:val="2"/>
          <w:sz w:val="32"/>
          <w:szCs w:val="32"/>
          <w:lang w:val="en-US" w:eastAsia="zh-CN" w:bidi="ar-SA"/>
        </w:rPr>
        <w:t>寄养家庭养育实效评估表</w:t>
      </w:r>
    </w:p>
    <w:bookmarkEnd w:id="1"/>
    <w:p>
      <w:pPr>
        <w:pStyle w:val="9"/>
        <w:tabs>
          <w:tab w:val="left" w:pos="5363"/>
        </w:tabs>
        <w:kinsoku w:val="0"/>
        <w:overflowPunct w:val="0"/>
        <w:spacing w:before="1"/>
        <w:ind w:left="638"/>
        <w:jc w:val="both"/>
        <w:rPr>
          <w:rFonts w:hint="eastAsia" w:ascii="Times New Roman" w:hAnsi="Times New Roman" w:eastAsia="仿宋_GB2312" w:cs="宋体"/>
          <w:kern w:val="0"/>
          <w:sz w:val="21"/>
          <w:szCs w:val="21"/>
          <w:lang w:val="en-US" w:eastAsia="zh-CN" w:bidi="ar-SA"/>
        </w:rPr>
      </w:pPr>
      <w:r>
        <w:rPr>
          <w:rFonts w:hint="eastAsia" w:ascii="Times New Roman" w:hAnsi="Times New Roman" w:eastAsia="仿宋_GB2312" w:cs="宋体"/>
          <w:kern w:val="0"/>
          <w:sz w:val="21"/>
          <w:szCs w:val="21"/>
          <w:lang w:val="en-US" w:eastAsia="zh-CN" w:bidi="ar-SA"/>
        </w:rPr>
        <w:t>主要照料人姓名：</w:t>
      </w:r>
      <w:r>
        <w:rPr>
          <w:rFonts w:hint="eastAsia" w:ascii="Times New Roman" w:hAnsi="Times New Roman" w:eastAsia="仿宋_GB2312" w:cs="宋体"/>
          <w:kern w:val="0"/>
          <w:sz w:val="21"/>
          <w:szCs w:val="21"/>
          <w:lang w:val="en-US" w:eastAsia="zh-CN" w:bidi="ar-SA"/>
        </w:rPr>
        <w:tab/>
      </w:r>
      <w:r>
        <w:rPr>
          <w:rFonts w:hint="eastAsia" w:ascii="Times New Roman" w:hAnsi="Times New Roman" w:eastAsia="仿宋_GB2312" w:cs="宋体"/>
          <w:kern w:val="0"/>
          <w:sz w:val="21"/>
          <w:szCs w:val="21"/>
          <w:lang w:val="en-US" w:eastAsia="zh-CN" w:bidi="ar-SA"/>
        </w:rPr>
        <w:t>儿童姓名：</w:t>
      </w:r>
    </w:p>
    <w:tbl>
      <w:tblPr>
        <w:tblStyle w:val="22"/>
        <w:tblW w:w="9571" w:type="dxa"/>
        <w:tblInd w:w="111" w:type="dxa"/>
        <w:tblLayout w:type="fixed"/>
        <w:tblCellMar>
          <w:top w:w="0" w:type="dxa"/>
          <w:left w:w="0" w:type="dxa"/>
          <w:bottom w:w="0" w:type="dxa"/>
          <w:right w:w="0" w:type="dxa"/>
        </w:tblCellMar>
      </w:tblPr>
      <w:tblGrid>
        <w:gridCol w:w="760"/>
        <w:gridCol w:w="1334"/>
        <w:gridCol w:w="1842"/>
        <w:gridCol w:w="4253"/>
        <w:gridCol w:w="708"/>
        <w:gridCol w:w="674"/>
      </w:tblGrid>
      <w:tr>
        <w:tblPrEx>
          <w:tblCellMar>
            <w:top w:w="0" w:type="dxa"/>
            <w:left w:w="0" w:type="dxa"/>
            <w:bottom w:w="0" w:type="dxa"/>
            <w:right w:w="0" w:type="dxa"/>
          </w:tblCellMar>
        </w:tblPrEx>
        <w:trPr>
          <w:trHeight w:val="311" w:hRule="atLeast"/>
        </w:trPr>
        <w:tc>
          <w:tcPr>
            <w:tcW w:w="760"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0"/>
              <w:ind w:left="199"/>
              <w:rPr>
                <w:rFonts w:ascii="Times New Roman" w:hAnsi="Times New Roman"/>
                <w:b/>
                <w:bCs/>
                <w:sz w:val="18"/>
                <w:szCs w:val="18"/>
              </w:rPr>
            </w:pPr>
            <w:r>
              <w:rPr>
                <w:rFonts w:hint="eastAsia" w:ascii="Times New Roman" w:hAnsi="Times New Roman"/>
                <w:b/>
                <w:bCs/>
                <w:sz w:val="18"/>
                <w:szCs w:val="18"/>
              </w:rPr>
              <w:t>序号</w:t>
            </w:r>
          </w:p>
        </w:tc>
        <w:tc>
          <w:tcPr>
            <w:tcW w:w="1334"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0"/>
              <w:ind w:left="305"/>
              <w:rPr>
                <w:rFonts w:ascii="Times New Roman" w:hAnsi="Times New Roman"/>
                <w:b/>
                <w:bCs/>
                <w:sz w:val="18"/>
                <w:szCs w:val="18"/>
              </w:rPr>
            </w:pPr>
            <w:r>
              <w:rPr>
                <w:rFonts w:hint="eastAsia" w:ascii="Times New Roman" w:hAnsi="Times New Roman"/>
                <w:b/>
                <w:bCs/>
                <w:sz w:val="18"/>
                <w:szCs w:val="18"/>
              </w:rPr>
              <w:t>一级指标</w:t>
            </w:r>
          </w:p>
        </w:tc>
        <w:tc>
          <w:tcPr>
            <w:tcW w:w="1842"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0"/>
              <w:ind w:left="559"/>
              <w:rPr>
                <w:rFonts w:ascii="Times New Roman" w:hAnsi="Times New Roman"/>
                <w:b/>
                <w:bCs/>
                <w:sz w:val="18"/>
                <w:szCs w:val="18"/>
              </w:rPr>
            </w:pPr>
            <w:r>
              <w:rPr>
                <w:rFonts w:hint="eastAsia" w:ascii="Times New Roman" w:hAnsi="Times New Roman"/>
                <w:b/>
                <w:bCs/>
                <w:sz w:val="18"/>
                <w:szCs w:val="18"/>
              </w:rPr>
              <w:t>二级指标</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0"/>
              <w:ind w:left="1745" w:right="1735"/>
              <w:jc w:val="center"/>
              <w:rPr>
                <w:rFonts w:ascii="Times New Roman" w:hAnsi="Times New Roman"/>
                <w:b/>
                <w:bCs/>
                <w:sz w:val="18"/>
                <w:szCs w:val="18"/>
              </w:rPr>
            </w:pPr>
            <w:r>
              <w:rPr>
                <w:rFonts w:hint="eastAsia" w:ascii="Times New Roman" w:hAnsi="Times New Roman"/>
                <w:b/>
                <w:bCs/>
                <w:sz w:val="18"/>
                <w:szCs w:val="18"/>
              </w:rPr>
              <w:t>三级指标</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0"/>
              <w:ind w:left="173"/>
              <w:rPr>
                <w:rFonts w:ascii="Times New Roman" w:hAnsi="Times New Roman"/>
                <w:b/>
                <w:bCs/>
                <w:sz w:val="18"/>
                <w:szCs w:val="18"/>
              </w:rPr>
            </w:pPr>
            <w:r>
              <w:rPr>
                <w:rFonts w:hint="eastAsia" w:ascii="Times New Roman" w:hAnsi="Times New Roman"/>
                <w:b/>
                <w:bCs/>
                <w:sz w:val="18"/>
                <w:szCs w:val="18"/>
              </w:rPr>
              <w:t>得分</w:t>
            </w: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0"/>
              <w:ind w:left="156"/>
              <w:rPr>
                <w:rFonts w:ascii="Times New Roman" w:hAnsi="Times New Roman"/>
                <w:b/>
                <w:bCs/>
                <w:sz w:val="18"/>
                <w:szCs w:val="18"/>
              </w:rPr>
            </w:pPr>
            <w:r>
              <w:rPr>
                <w:rFonts w:hint="eastAsia" w:ascii="Times New Roman" w:hAnsi="Times New Roman"/>
                <w:b/>
                <w:bCs/>
                <w:sz w:val="18"/>
                <w:szCs w:val="18"/>
              </w:rPr>
              <w:t>备注</w:t>
            </w:r>
          </w:p>
        </w:tc>
      </w:tr>
      <w:tr>
        <w:tblPrEx>
          <w:tblCellMar>
            <w:top w:w="0" w:type="dxa"/>
            <w:left w:w="0" w:type="dxa"/>
            <w:bottom w:w="0" w:type="dxa"/>
            <w:right w:w="0" w:type="dxa"/>
          </w:tblCellMar>
        </w:tblPrEx>
        <w:trPr>
          <w:trHeight w:val="624" w:hRule="atLeast"/>
        </w:trPr>
        <w:tc>
          <w:tcPr>
            <w:tcW w:w="76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0"/>
                <w:szCs w:val="20"/>
              </w:rPr>
            </w:pPr>
          </w:p>
          <w:p>
            <w:pPr>
              <w:pStyle w:val="67"/>
              <w:keepNext w:val="0"/>
              <w:keepLines w:val="0"/>
              <w:pageBreakBefore w:val="0"/>
              <w:widowControl w:val="0"/>
              <w:kinsoku w:val="0"/>
              <w:wordWrap/>
              <w:overflowPunct w:val="0"/>
              <w:topLinePunct w:val="0"/>
              <w:bidi w:val="0"/>
              <w:snapToGrid/>
              <w:spacing w:line="340" w:lineRule="exact"/>
              <w:ind w:left="10"/>
              <w:jc w:val="center"/>
              <w:textAlignment w:val="auto"/>
              <w:rPr>
                <w:rFonts w:ascii="Times New Roman" w:hAnsi="Times New Roman"/>
                <w:sz w:val="18"/>
                <w:szCs w:val="18"/>
              </w:rPr>
            </w:pPr>
            <w:r>
              <w:rPr>
                <w:rFonts w:ascii="Times New Roman" w:hAnsi="Times New Roman"/>
                <w:sz w:val="18"/>
                <w:szCs w:val="18"/>
              </w:rPr>
              <w:t>1</w:t>
            </w:r>
          </w:p>
        </w:tc>
        <w:tc>
          <w:tcPr>
            <w:tcW w:w="133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5"/>
                <w:szCs w:val="25"/>
              </w:rPr>
            </w:pPr>
          </w:p>
          <w:p>
            <w:pPr>
              <w:pStyle w:val="67"/>
              <w:keepNext w:val="0"/>
              <w:keepLines w:val="0"/>
              <w:pageBreakBefore w:val="0"/>
              <w:widowControl w:val="0"/>
              <w:kinsoku w:val="0"/>
              <w:wordWrap/>
              <w:overflowPunct w:val="0"/>
              <w:topLinePunct w:val="0"/>
              <w:bidi w:val="0"/>
              <w:snapToGrid/>
              <w:spacing w:line="340" w:lineRule="exact"/>
              <w:ind w:left="329" w:right="116" w:hanging="203"/>
              <w:textAlignment w:val="auto"/>
              <w:rPr>
                <w:rFonts w:ascii="Times New Roman" w:hAnsi="Times New Roman"/>
                <w:sz w:val="18"/>
                <w:szCs w:val="18"/>
              </w:rPr>
            </w:pPr>
            <w:r>
              <w:rPr>
                <w:rFonts w:hint="eastAsia" w:ascii="Times New Roman" w:hAnsi="Times New Roman"/>
                <w:sz w:val="18"/>
                <w:szCs w:val="18"/>
              </w:rPr>
              <w:t>儿童权益保护</w:t>
            </w:r>
            <w:r>
              <w:rPr>
                <w:rFonts w:ascii="Times New Roman" w:hAnsi="Times New Roman"/>
                <w:sz w:val="18"/>
                <w:szCs w:val="18"/>
              </w:rPr>
              <w:t xml:space="preserve">(22 </w:t>
            </w:r>
            <w:r>
              <w:rPr>
                <w:rFonts w:hint="eastAsia" w:ascii="Times New Roman" w:hAnsi="Times New Roman"/>
                <w:sz w:val="18"/>
                <w:szCs w:val="18"/>
              </w:rPr>
              <w:t>分）</w:t>
            </w:r>
          </w:p>
        </w:tc>
        <w:tc>
          <w:tcPr>
            <w:tcW w:w="18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ind w:left="223"/>
              <w:textAlignment w:val="auto"/>
              <w:rPr>
                <w:rFonts w:ascii="Times New Roman" w:hAnsi="Times New Roman"/>
                <w:sz w:val="18"/>
                <w:szCs w:val="18"/>
              </w:rPr>
            </w:pPr>
            <w:r>
              <w:rPr>
                <w:rFonts w:hint="eastAsia" w:ascii="Times New Roman" w:hAnsi="Times New Roman"/>
                <w:sz w:val="18"/>
                <w:szCs w:val="18"/>
              </w:rPr>
              <w:t>人身安全（</w:t>
            </w:r>
            <w:r>
              <w:rPr>
                <w:rFonts w:ascii="Times New Roman" w:hAnsi="Times New Roman"/>
                <w:sz w:val="18"/>
                <w:szCs w:val="18"/>
              </w:rPr>
              <w:t xml:space="preserve">6 </w:t>
            </w:r>
            <w:r>
              <w:rPr>
                <w:rFonts w:hint="eastAsia" w:ascii="Times New Roman" w:hAnsi="Times New Roman"/>
                <w:sz w:val="18"/>
                <w:szCs w:val="18"/>
              </w:rPr>
              <w:t>分）</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做好儿童的安全防范措施，及时发现和消除安全隐</w:t>
            </w:r>
          </w:p>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患（</w:t>
            </w:r>
            <w:r>
              <w:rPr>
                <w:rFonts w:ascii="Times New Roman" w:hAnsi="Times New Roman"/>
                <w:sz w:val="18"/>
                <w:szCs w:val="18"/>
              </w:rPr>
              <w:t xml:space="preserve">4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儿童无意外人身伤害发生（</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ind w:left="178"/>
              <w:textAlignment w:val="auto"/>
              <w:rPr>
                <w:rFonts w:ascii="Times New Roman" w:hAnsi="Times New Roman"/>
                <w:sz w:val="18"/>
                <w:szCs w:val="18"/>
              </w:rPr>
            </w:pPr>
            <w:r>
              <w:rPr>
                <w:rFonts w:hint="eastAsia" w:ascii="Times New Roman" w:hAnsi="Times New Roman"/>
                <w:sz w:val="18"/>
                <w:szCs w:val="18"/>
              </w:rPr>
              <w:t>尊重儿童（</w:t>
            </w:r>
            <w:r>
              <w:rPr>
                <w:rFonts w:ascii="Times New Roman" w:hAnsi="Times New Roman"/>
                <w:sz w:val="18"/>
                <w:szCs w:val="18"/>
              </w:rPr>
              <w:t xml:space="preserve">12 </w:t>
            </w:r>
            <w:r>
              <w:rPr>
                <w:rFonts w:hint="eastAsia" w:ascii="Times New Roman" w:hAnsi="Times New Roman"/>
                <w:sz w:val="18"/>
                <w:szCs w:val="18"/>
              </w:rPr>
              <w:t>分）</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接纳儿童残疾及行为（</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2"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了解并尊重儿童的性格及爱好（</w:t>
            </w:r>
            <w:r>
              <w:rPr>
                <w:rFonts w:ascii="Times New Roman" w:hAnsi="Times New Roman"/>
                <w:sz w:val="18"/>
                <w:szCs w:val="18"/>
              </w:rPr>
              <w:t xml:space="preserve">3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623"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视儿童为家庭成员，与亲生子女相同对待，可参与</w:t>
            </w:r>
          </w:p>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家庭决策（</w:t>
            </w:r>
            <w:r>
              <w:rPr>
                <w:rFonts w:ascii="Times New Roman" w:hAnsi="Times New Roman"/>
                <w:sz w:val="18"/>
                <w:szCs w:val="18"/>
              </w:rPr>
              <w:t xml:space="preserve">4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未出现殴打、虐待儿童现象（</w:t>
            </w:r>
            <w:r>
              <w:rPr>
                <w:rFonts w:ascii="Times New Roman" w:hAnsi="Times New Roman"/>
                <w:sz w:val="18"/>
                <w:szCs w:val="18"/>
              </w:rPr>
              <w:t xml:space="preserve">1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2"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不泄露儿童个人资料，保护儿童隐私（</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5"/>
                <w:szCs w:val="15"/>
              </w:rPr>
            </w:pPr>
          </w:p>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pacing w:val="-7"/>
                <w:sz w:val="18"/>
                <w:szCs w:val="18"/>
              </w:rPr>
              <w:t>寄养经费保障</w:t>
            </w:r>
            <w:r>
              <w:rPr>
                <w:rFonts w:hint="eastAsia" w:ascii="Times New Roman" w:hAnsi="Times New Roman"/>
                <w:sz w:val="18"/>
                <w:szCs w:val="18"/>
              </w:rPr>
              <w:t>（</w:t>
            </w:r>
            <w:r>
              <w:rPr>
                <w:rFonts w:ascii="Times New Roman" w:hAnsi="Times New Roman"/>
                <w:sz w:val="18"/>
                <w:szCs w:val="18"/>
              </w:rPr>
              <w:t>4</w:t>
            </w:r>
            <w:r>
              <w:rPr>
                <w:rFonts w:hint="eastAsia" w:ascii="Times New Roman" w:hAnsi="Times New Roman"/>
                <w:spacing w:val="-24"/>
                <w:sz w:val="18"/>
                <w:szCs w:val="18"/>
              </w:rPr>
              <w:t>分</w:t>
            </w:r>
            <w:r>
              <w:rPr>
                <w:rFonts w:hint="eastAsia" w:ascii="Times New Roman" w:hAnsi="Times New Roman"/>
                <w:sz w:val="18"/>
                <w:szCs w:val="18"/>
              </w:rPr>
              <w:t>）</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合理管理和使用寄养经费（</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不得挪用寄养经费（</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2" w:hRule="atLeast"/>
        </w:trPr>
        <w:tc>
          <w:tcPr>
            <w:tcW w:w="76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3"/>
                <w:szCs w:val="23"/>
              </w:rPr>
            </w:pPr>
          </w:p>
          <w:p>
            <w:pPr>
              <w:pStyle w:val="67"/>
              <w:keepNext w:val="0"/>
              <w:keepLines w:val="0"/>
              <w:pageBreakBefore w:val="0"/>
              <w:widowControl w:val="0"/>
              <w:kinsoku w:val="0"/>
              <w:wordWrap/>
              <w:overflowPunct w:val="0"/>
              <w:topLinePunct w:val="0"/>
              <w:bidi w:val="0"/>
              <w:snapToGrid/>
              <w:spacing w:line="340" w:lineRule="exact"/>
              <w:ind w:left="10"/>
              <w:jc w:val="center"/>
              <w:textAlignment w:val="auto"/>
              <w:rPr>
                <w:rFonts w:ascii="Times New Roman" w:hAnsi="Times New Roman"/>
                <w:sz w:val="18"/>
                <w:szCs w:val="18"/>
              </w:rPr>
            </w:pPr>
            <w:r>
              <w:rPr>
                <w:rFonts w:ascii="Times New Roman" w:hAnsi="Times New Roman"/>
                <w:sz w:val="18"/>
                <w:szCs w:val="18"/>
              </w:rPr>
              <w:t>2</w:t>
            </w:r>
          </w:p>
        </w:tc>
        <w:tc>
          <w:tcPr>
            <w:tcW w:w="133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ind w:left="194" w:right="116" w:hanging="68"/>
              <w:textAlignment w:val="auto"/>
              <w:rPr>
                <w:rFonts w:ascii="Times New Roman" w:hAnsi="Times New Roman"/>
                <w:sz w:val="18"/>
                <w:szCs w:val="18"/>
              </w:rPr>
            </w:pPr>
            <w:r>
              <w:rPr>
                <w:rFonts w:hint="eastAsia" w:ascii="Times New Roman" w:hAnsi="Times New Roman"/>
                <w:sz w:val="18"/>
                <w:szCs w:val="18"/>
              </w:rPr>
              <w:t>儿童需求的满足（</w:t>
            </w:r>
            <w:r>
              <w:rPr>
                <w:rFonts w:ascii="Times New Roman" w:hAnsi="Times New Roman"/>
                <w:sz w:val="18"/>
                <w:szCs w:val="18"/>
              </w:rPr>
              <w:t xml:space="preserve">48 </w:t>
            </w:r>
            <w:r>
              <w:rPr>
                <w:rFonts w:hint="eastAsia" w:ascii="Times New Roman" w:hAnsi="Times New Roman"/>
                <w:sz w:val="18"/>
                <w:szCs w:val="18"/>
              </w:rPr>
              <w:t>分）</w:t>
            </w:r>
          </w:p>
        </w:tc>
        <w:tc>
          <w:tcPr>
            <w:tcW w:w="18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生活照料（</w:t>
            </w:r>
            <w:r>
              <w:rPr>
                <w:rFonts w:ascii="Times New Roman" w:hAnsi="Times New Roman"/>
                <w:sz w:val="18"/>
                <w:szCs w:val="18"/>
              </w:rPr>
              <w:t xml:space="preserve">15 </w:t>
            </w:r>
            <w:r>
              <w:rPr>
                <w:rFonts w:hint="eastAsia" w:ascii="Times New Roman" w:hAnsi="Times New Roman"/>
                <w:sz w:val="18"/>
                <w:szCs w:val="18"/>
              </w:rPr>
              <w:t>分）</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做好儿童日常照料（</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提供有利于儿童健康成长的生活环境（</w:t>
            </w:r>
            <w:r>
              <w:rPr>
                <w:rFonts w:ascii="Times New Roman" w:hAnsi="Times New Roman"/>
                <w:sz w:val="18"/>
                <w:szCs w:val="18"/>
              </w:rPr>
              <w:t xml:space="preserve">3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623"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提供儿童成长所需的物质条件，儿童有独自的生活</w:t>
            </w:r>
          </w:p>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用具用品（</w:t>
            </w:r>
            <w:r>
              <w:rPr>
                <w:rFonts w:ascii="Times New Roman" w:hAnsi="Times New Roman"/>
                <w:sz w:val="18"/>
                <w:szCs w:val="18"/>
              </w:rPr>
              <w:t xml:space="preserve">3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624"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重视儿童饮食习惯培养，饮食符合营养要求，儿童</w:t>
            </w:r>
          </w:p>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营养状况良好（</w:t>
            </w:r>
            <w:r>
              <w:rPr>
                <w:rFonts w:ascii="Times New Roman" w:hAnsi="Times New Roman"/>
                <w:sz w:val="18"/>
                <w:szCs w:val="18"/>
              </w:rPr>
              <w:t xml:space="preserve">3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培养儿童良好的生活习惯（</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帮助儿童提高生活自理能力（</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624"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医疗护理（</w:t>
            </w:r>
            <w:r>
              <w:rPr>
                <w:rFonts w:ascii="Times New Roman" w:hAnsi="Times New Roman"/>
                <w:sz w:val="18"/>
                <w:szCs w:val="18"/>
              </w:rPr>
              <w:t xml:space="preserve">9 </w:t>
            </w:r>
            <w:r>
              <w:rPr>
                <w:rFonts w:hint="eastAsia" w:ascii="Times New Roman" w:hAnsi="Times New Roman"/>
                <w:sz w:val="18"/>
                <w:szCs w:val="18"/>
              </w:rPr>
              <w:t>分）</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对患病儿童及时安排医治，及时将病情上报机构（</w:t>
            </w:r>
            <w:r>
              <w:rPr>
                <w:rFonts w:ascii="Times New Roman" w:hAnsi="Times New Roman"/>
                <w:sz w:val="18"/>
                <w:szCs w:val="18"/>
              </w:rPr>
              <w:t>2</w:t>
            </w:r>
          </w:p>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遵照医嘱按时按量给儿童服药（</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623"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对患病儿童认真照料和护理，详细记录病情，及时</w:t>
            </w:r>
          </w:p>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向机构反馈（</w:t>
            </w:r>
            <w:r>
              <w:rPr>
                <w:rFonts w:ascii="Times New Roman" w:hAnsi="Times New Roman"/>
                <w:sz w:val="18"/>
                <w:szCs w:val="18"/>
              </w:rPr>
              <w:t xml:space="preserve">3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2"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积极配合机构给予儿童的其他医疗安排（</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康复训练（</w:t>
            </w:r>
            <w:r>
              <w:rPr>
                <w:rFonts w:ascii="Times New Roman" w:hAnsi="Times New Roman"/>
                <w:sz w:val="18"/>
                <w:szCs w:val="18"/>
              </w:rPr>
              <w:t xml:space="preserve">7 </w:t>
            </w:r>
            <w:r>
              <w:rPr>
                <w:rFonts w:hint="eastAsia" w:ascii="Times New Roman" w:hAnsi="Times New Roman"/>
                <w:sz w:val="18"/>
                <w:szCs w:val="18"/>
              </w:rPr>
              <w:t>分）</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pacing w:val="-9"/>
                <w:sz w:val="18"/>
                <w:szCs w:val="18"/>
              </w:rPr>
              <w:t>按照康复医师的要求进行康复训练，方法得当</w:t>
            </w: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pacing w:val="-23"/>
                <w:sz w:val="18"/>
                <w:szCs w:val="18"/>
              </w:rPr>
              <w:t>分</w:t>
            </w:r>
            <w:r>
              <w:rPr>
                <w:rFonts w:hint="eastAsia" w:ascii="Times New Roman" w:hAnsi="Times New Roman"/>
                <w:sz w:val="18"/>
                <w:szCs w:val="18"/>
              </w:rPr>
              <w:t>）</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配合康复医师的家庭指导和评估工作（</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625"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就训练过程中遇到的问题及时向康复医师反馈（</w:t>
            </w:r>
            <w:r>
              <w:rPr>
                <w:rFonts w:ascii="Times New Roman" w:hAnsi="Times New Roman"/>
                <w:sz w:val="18"/>
                <w:szCs w:val="18"/>
              </w:rPr>
              <w:t>2</w:t>
            </w:r>
          </w:p>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623"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康复训练效果明显，经康复医师评估有一定进步（</w:t>
            </w:r>
            <w:r>
              <w:rPr>
                <w:rFonts w:ascii="Times New Roman" w:hAnsi="Times New Roman"/>
                <w:sz w:val="18"/>
                <w:szCs w:val="18"/>
              </w:rPr>
              <w:t>2</w:t>
            </w:r>
          </w:p>
          <w:p>
            <w:pPr>
              <w:pStyle w:val="67"/>
              <w:keepNext w:val="0"/>
              <w:keepLines w:val="0"/>
              <w:pageBreakBefore w:val="0"/>
              <w:widowControl w:val="0"/>
              <w:kinsoku w:val="0"/>
              <w:wordWrap/>
              <w:overflowPunct w:val="0"/>
              <w:topLinePunct w:val="0"/>
              <w:bidi w:val="0"/>
              <w:snapToGrid/>
              <w:spacing w:line="340" w:lineRule="exact"/>
              <w:ind w:left="108"/>
              <w:textAlignment w:val="auto"/>
              <w:rPr>
                <w:rFonts w:ascii="Times New Roman" w:hAnsi="Times New Roman"/>
                <w:sz w:val="18"/>
                <w:szCs w:val="18"/>
              </w:rPr>
            </w:pP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0"/>
              <w:ind w:left="179" w:right="169"/>
              <w:jc w:val="center"/>
              <w:rPr>
                <w:rFonts w:ascii="Times New Roman" w:hAnsi="Times New Roman"/>
                <w:b/>
                <w:bCs/>
                <w:sz w:val="18"/>
                <w:szCs w:val="18"/>
              </w:rPr>
            </w:pPr>
            <w:r>
              <w:rPr>
                <w:rFonts w:hint="eastAsia" w:ascii="Times New Roman" w:hAnsi="Times New Roman"/>
                <w:b/>
                <w:bCs/>
                <w:sz w:val="18"/>
                <w:szCs w:val="18"/>
              </w:rPr>
              <w:t>序号</w:t>
            </w:r>
          </w:p>
        </w:tc>
        <w:tc>
          <w:tcPr>
            <w:tcW w:w="1334"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0"/>
              <w:ind w:left="305"/>
              <w:rPr>
                <w:rFonts w:ascii="Times New Roman" w:hAnsi="Times New Roman"/>
                <w:b/>
                <w:bCs/>
                <w:sz w:val="18"/>
                <w:szCs w:val="18"/>
              </w:rPr>
            </w:pPr>
            <w:r>
              <w:rPr>
                <w:rFonts w:hint="eastAsia" w:ascii="Times New Roman" w:hAnsi="Times New Roman"/>
                <w:b/>
                <w:bCs/>
                <w:sz w:val="18"/>
                <w:szCs w:val="18"/>
              </w:rPr>
              <w:t>一级指标</w:t>
            </w:r>
          </w:p>
        </w:tc>
        <w:tc>
          <w:tcPr>
            <w:tcW w:w="1842"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0"/>
              <w:ind w:left="559"/>
              <w:rPr>
                <w:rFonts w:ascii="Times New Roman" w:hAnsi="Times New Roman"/>
                <w:b/>
                <w:bCs/>
                <w:sz w:val="18"/>
                <w:szCs w:val="18"/>
              </w:rPr>
            </w:pPr>
            <w:r>
              <w:rPr>
                <w:rFonts w:hint="eastAsia" w:ascii="Times New Roman" w:hAnsi="Times New Roman"/>
                <w:b/>
                <w:bCs/>
                <w:sz w:val="18"/>
                <w:szCs w:val="18"/>
              </w:rPr>
              <w:t>二级指标</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0"/>
              <w:ind w:left="1745" w:right="1735"/>
              <w:jc w:val="center"/>
              <w:rPr>
                <w:rFonts w:ascii="Times New Roman" w:hAnsi="Times New Roman"/>
                <w:b/>
                <w:bCs/>
                <w:sz w:val="18"/>
                <w:szCs w:val="18"/>
              </w:rPr>
            </w:pPr>
            <w:r>
              <w:rPr>
                <w:rFonts w:hint="eastAsia" w:ascii="Times New Roman" w:hAnsi="Times New Roman"/>
                <w:b/>
                <w:bCs/>
                <w:sz w:val="18"/>
                <w:szCs w:val="18"/>
              </w:rPr>
              <w:t>三级指标</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0"/>
              <w:ind w:left="173"/>
              <w:rPr>
                <w:rFonts w:ascii="Times New Roman" w:hAnsi="Times New Roman"/>
                <w:b/>
                <w:bCs/>
                <w:sz w:val="18"/>
                <w:szCs w:val="18"/>
              </w:rPr>
            </w:pPr>
            <w:r>
              <w:rPr>
                <w:rFonts w:hint="eastAsia" w:ascii="Times New Roman" w:hAnsi="Times New Roman"/>
                <w:b/>
                <w:bCs/>
                <w:sz w:val="18"/>
                <w:szCs w:val="18"/>
              </w:rPr>
              <w:t>得分</w:t>
            </w: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0"/>
              <w:ind w:left="156"/>
              <w:rPr>
                <w:rFonts w:ascii="Times New Roman" w:hAnsi="Times New Roman"/>
                <w:b/>
                <w:bCs/>
                <w:sz w:val="18"/>
                <w:szCs w:val="18"/>
              </w:rPr>
            </w:pPr>
            <w:r>
              <w:rPr>
                <w:rFonts w:hint="eastAsia" w:ascii="Times New Roman" w:hAnsi="Times New Roman"/>
                <w:b/>
                <w:bCs/>
                <w:sz w:val="18"/>
                <w:szCs w:val="18"/>
              </w:rPr>
              <w:t>备注</w:t>
            </w:r>
          </w:p>
        </w:tc>
      </w:tr>
      <w:tr>
        <w:tblPrEx>
          <w:tblCellMar>
            <w:top w:w="0" w:type="dxa"/>
            <w:left w:w="0" w:type="dxa"/>
            <w:bottom w:w="0" w:type="dxa"/>
            <w:right w:w="0" w:type="dxa"/>
          </w:tblCellMar>
        </w:tblPrEx>
        <w:trPr>
          <w:trHeight w:val="625" w:hRule="atLeast"/>
        </w:trPr>
        <w:tc>
          <w:tcPr>
            <w:tcW w:w="76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133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18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7"/>
                <w:szCs w:val="17"/>
              </w:rPr>
            </w:pPr>
          </w:p>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教育（</w:t>
            </w:r>
            <w:r>
              <w:rPr>
                <w:rFonts w:ascii="Times New Roman" w:hAnsi="Times New Roman"/>
                <w:sz w:val="18"/>
                <w:szCs w:val="18"/>
              </w:rPr>
              <w:t xml:space="preserve">8 </w:t>
            </w:r>
            <w:r>
              <w:rPr>
                <w:rFonts w:hint="eastAsia" w:ascii="Times New Roman" w:hAnsi="Times New Roman"/>
                <w:sz w:val="18"/>
                <w:szCs w:val="18"/>
              </w:rPr>
              <w:t>分）</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配合机构安排儿童接受学龄前教育和义务教育，提</w:t>
            </w:r>
          </w:p>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供教育及学习环境（</w:t>
            </w:r>
            <w:r>
              <w:rPr>
                <w:rFonts w:ascii="Times New Roman" w:hAnsi="Times New Roman"/>
                <w:sz w:val="18"/>
                <w:szCs w:val="18"/>
              </w:rPr>
              <w:t xml:space="preserve">1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623"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积极主动与学校沟通，配合学校做好儿童的学校教</w:t>
            </w:r>
          </w:p>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育（</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623"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辅导儿童功课，培养儿童学习兴趣，提高学习能力</w:t>
            </w:r>
          </w:p>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624"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引导儿童树立良好的行为规范及思想道德观念（</w:t>
            </w:r>
            <w:r>
              <w:rPr>
                <w:rFonts w:ascii="Times New Roman" w:hAnsi="Times New Roman"/>
                <w:sz w:val="18"/>
                <w:szCs w:val="18"/>
              </w:rPr>
              <w:t>3</w:t>
            </w:r>
          </w:p>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心理发展（</w:t>
            </w:r>
            <w:r>
              <w:rPr>
                <w:rFonts w:ascii="Times New Roman" w:hAnsi="Times New Roman"/>
                <w:sz w:val="18"/>
                <w:szCs w:val="18"/>
              </w:rPr>
              <w:t xml:space="preserve">9 </w:t>
            </w:r>
            <w:r>
              <w:rPr>
                <w:rFonts w:hint="eastAsia" w:ascii="Times New Roman" w:hAnsi="Times New Roman"/>
                <w:sz w:val="18"/>
                <w:szCs w:val="18"/>
              </w:rPr>
              <w:t>分）</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与儿童积极沟通，及时了解儿童心理需求（</w:t>
            </w:r>
            <w:r>
              <w:rPr>
                <w:rFonts w:ascii="Times New Roman" w:hAnsi="Times New Roman"/>
                <w:sz w:val="18"/>
                <w:szCs w:val="18"/>
              </w:rPr>
              <w:t xml:space="preserve">3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pacing w:val="-13"/>
                <w:sz w:val="18"/>
                <w:szCs w:val="18"/>
              </w:rPr>
              <w:t>善于发现儿童优点，鼓励儿童并培养其自信心</w:t>
            </w:r>
            <w:r>
              <w:rPr>
                <w:rFonts w:hint="eastAsia" w:ascii="Times New Roman" w:hAnsi="Times New Roman"/>
                <w:sz w:val="18"/>
                <w:szCs w:val="18"/>
              </w:rPr>
              <w:t>（</w:t>
            </w:r>
            <w:r>
              <w:rPr>
                <w:rFonts w:ascii="Times New Roman" w:hAnsi="Times New Roman"/>
                <w:sz w:val="18"/>
                <w:szCs w:val="18"/>
              </w:rPr>
              <w:t>3</w:t>
            </w:r>
            <w:r>
              <w:rPr>
                <w:rFonts w:hint="eastAsia" w:ascii="Times New Roman" w:hAnsi="Times New Roman"/>
                <w:spacing w:val="-23"/>
                <w:sz w:val="18"/>
                <w:szCs w:val="18"/>
              </w:rPr>
              <w:t>分</w:t>
            </w:r>
            <w:r>
              <w:rPr>
                <w:rFonts w:hint="eastAsia" w:ascii="Times New Roman" w:hAnsi="Times New Roman"/>
                <w:sz w:val="18"/>
                <w:szCs w:val="18"/>
              </w:rPr>
              <w:t>）</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2"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与儿童建立良好的亲子依恋（</w:t>
            </w:r>
            <w:r>
              <w:rPr>
                <w:rFonts w:ascii="Times New Roman" w:hAnsi="Times New Roman"/>
                <w:sz w:val="18"/>
                <w:szCs w:val="18"/>
              </w:rPr>
              <w:t xml:space="preserve">3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5"/>
                <w:szCs w:val="25"/>
              </w:rPr>
            </w:pPr>
          </w:p>
          <w:p>
            <w:pPr>
              <w:pStyle w:val="67"/>
              <w:keepNext w:val="0"/>
              <w:keepLines w:val="0"/>
              <w:pageBreakBefore w:val="0"/>
              <w:widowControl w:val="0"/>
              <w:kinsoku w:val="0"/>
              <w:wordWrap/>
              <w:overflowPunct w:val="0"/>
              <w:topLinePunct w:val="0"/>
              <w:bidi w:val="0"/>
              <w:snapToGrid/>
              <w:spacing w:line="320" w:lineRule="exact"/>
              <w:ind w:left="10"/>
              <w:jc w:val="center"/>
              <w:textAlignment w:val="auto"/>
              <w:rPr>
                <w:rFonts w:ascii="Times New Roman" w:hAnsi="Times New Roman"/>
                <w:sz w:val="18"/>
                <w:szCs w:val="18"/>
              </w:rPr>
            </w:pPr>
            <w:r>
              <w:rPr>
                <w:rFonts w:ascii="Times New Roman" w:hAnsi="Times New Roman"/>
                <w:sz w:val="18"/>
                <w:szCs w:val="18"/>
              </w:rPr>
              <w:t>3</w:t>
            </w:r>
          </w:p>
        </w:tc>
        <w:tc>
          <w:tcPr>
            <w:tcW w:w="133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3"/>
                <w:szCs w:val="13"/>
              </w:rPr>
            </w:pPr>
          </w:p>
          <w:p>
            <w:pPr>
              <w:pStyle w:val="67"/>
              <w:keepNext w:val="0"/>
              <w:keepLines w:val="0"/>
              <w:pageBreakBefore w:val="0"/>
              <w:widowControl w:val="0"/>
              <w:kinsoku w:val="0"/>
              <w:wordWrap/>
              <w:overflowPunct w:val="0"/>
              <w:topLinePunct w:val="0"/>
              <w:bidi w:val="0"/>
              <w:snapToGrid/>
              <w:spacing w:line="320" w:lineRule="exact"/>
              <w:ind w:left="107" w:right="28"/>
              <w:textAlignment w:val="auto"/>
              <w:rPr>
                <w:rFonts w:ascii="Times New Roman" w:hAnsi="Times New Roman"/>
                <w:sz w:val="18"/>
                <w:szCs w:val="18"/>
              </w:rPr>
            </w:pPr>
            <w:r>
              <w:rPr>
                <w:rFonts w:hint="eastAsia" w:ascii="Times New Roman" w:hAnsi="Times New Roman"/>
                <w:sz w:val="18"/>
                <w:szCs w:val="18"/>
              </w:rPr>
              <w:t>对寄养工作的配合（</w:t>
            </w:r>
            <w:r>
              <w:rPr>
                <w:rFonts w:ascii="Times New Roman" w:hAnsi="Times New Roman"/>
                <w:sz w:val="18"/>
                <w:szCs w:val="18"/>
              </w:rPr>
              <w:t xml:space="preserve">18 </w:t>
            </w:r>
            <w:r>
              <w:rPr>
                <w:rFonts w:hint="eastAsia" w:ascii="Times New Roman" w:hAnsi="Times New Roman"/>
                <w:sz w:val="18"/>
                <w:szCs w:val="18"/>
              </w:rPr>
              <w:t>分）</w:t>
            </w:r>
          </w:p>
        </w:tc>
        <w:tc>
          <w:tcPr>
            <w:tcW w:w="184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20" w:lineRule="exact"/>
              <w:jc w:val="center"/>
              <w:textAlignment w:val="auto"/>
              <w:rPr>
                <w:rFonts w:ascii="Times New Roman" w:hAnsi="Times New Roman"/>
                <w:sz w:val="18"/>
                <w:szCs w:val="18"/>
              </w:rPr>
            </w:pPr>
            <w:r>
              <w:rPr>
                <w:rFonts w:hint="eastAsia" w:ascii="Times New Roman" w:hAnsi="Times New Roman"/>
                <w:spacing w:val="-7"/>
                <w:sz w:val="18"/>
                <w:szCs w:val="18"/>
              </w:rPr>
              <w:t>寄养情况反馈</w:t>
            </w:r>
            <w:r>
              <w:rPr>
                <w:rFonts w:hint="eastAsia" w:ascii="Times New Roman" w:hAnsi="Times New Roman"/>
                <w:sz w:val="18"/>
                <w:szCs w:val="18"/>
              </w:rPr>
              <w:t>（</w:t>
            </w:r>
            <w:r>
              <w:rPr>
                <w:rFonts w:ascii="Times New Roman" w:hAnsi="Times New Roman"/>
                <w:sz w:val="18"/>
                <w:szCs w:val="18"/>
              </w:rPr>
              <w:t>6</w:t>
            </w:r>
            <w:r>
              <w:rPr>
                <w:rFonts w:hint="eastAsia" w:ascii="Times New Roman" w:hAnsi="Times New Roman"/>
                <w:spacing w:val="-24"/>
                <w:sz w:val="18"/>
                <w:szCs w:val="18"/>
              </w:rPr>
              <w:t>分</w:t>
            </w:r>
            <w:r>
              <w:rPr>
                <w:rFonts w:hint="eastAsia" w:ascii="Times New Roman" w:hAnsi="Times New Roman"/>
                <w:sz w:val="18"/>
                <w:szCs w:val="18"/>
              </w:rPr>
              <w:t>）</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定期反映儿童的成长状况（</w:t>
            </w:r>
            <w:r>
              <w:rPr>
                <w:rFonts w:ascii="Times New Roman" w:hAnsi="Times New Roman"/>
                <w:sz w:val="18"/>
                <w:szCs w:val="18"/>
              </w:rPr>
              <w:t xml:space="preserve">4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及时告知家庭变更情况（</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2"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培训（</w:t>
            </w:r>
            <w:r>
              <w:rPr>
                <w:rFonts w:ascii="Times New Roman" w:hAnsi="Times New Roman"/>
                <w:sz w:val="18"/>
                <w:szCs w:val="18"/>
              </w:rPr>
              <w:t xml:space="preserve">2 </w:t>
            </w:r>
            <w:r>
              <w:rPr>
                <w:rFonts w:hint="eastAsia" w:ascii="Times New Roman" w:hAnsi="Times New Roman"/>
                <w:sz w:val="18"/>
                <w:szCs w:val="18"/>
              </w:rPr>
              <w:t>分）</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积极参与家庭寄养的相关培训（</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ind w:left="108" w:right="281"/>
              <w:textAlignment w:val="auto"/>
              <w:rPr>
                <w:rFonts w:ascii="Times New Roman" w:hAnsi="Times New Roman"/>
                <w:sz w:val="18"/>
                <w:szCs w:val="18"/>
              </w:rPr>
            </w:pPr>
            <w:r>
              <w:rPr>
                <w:rFonts w:hint="eastAsia" w:ascii="Times New Roman" w:hAnsi="Times New Roman"/>
                <w:sz w:val="18"/>
                <w:szCs w:val="18"/>
              </w:rPr>
              <w:t>相关工作协作（</w:t>
            </w:r>
            <w:r>
              <w:rPr>
                <w:rFonts w:ascii="Times New Roman" w:hAnsi="Times New Roman"/>
                <w:sz w:val="18"/>
                <w:szCs w:val="18"/>
              </w:rPr>
              <w:t xml:space="preserve">10 </w:t>
            </w:r>
            <w:r>
              <w:rPr>
                <w:rFonts w:hint="eastAsia" w:ascii="Times New Roman" w:hAnsi="Times New Roman"/>
                <w:sz w:val="18"/>
                <w:szCs w:val="18"/>
              </w:rPr>
              <w:t>分）</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遵守家庭寄养相关规章制度（</w:t>
            </w:r>
            <w:r>
              <w:rPr>
                <w:rFonts w:ascii="Times New Roman" w:hAnsi="Times New Roman"/>
                <w:sz w:val="18"/>
                <w:szCs w:val="18"/>
              </w:rPr>
              <w:t xml:space="preserve">1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积极参与会议、经验交流及相关活动（</w:t>
            </w:r>
            <w:r>
              <w:rPr>
                <w:rFonts w:ascii="Times New Roman" w:hAnsi="Times New Roman"/>
                <w:sz w:val="18"/>
                <w:szCs w:val="18"/>
              </w:rPr>
              <w:t xml:space="preserve">1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2"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积极配合探访（</w:t>
            </w:r>
            <w:r>
              <w:rPr>
                <w:rFonts w:ascii="Times New Roman" w:hAnsi="Times New Roman"/>
                <w:sz w:val="18"/>
                <w:szCs w:val="18"/>
              </w:rPr>
              <w:t xml:space="preserve">1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623"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主动与机构人员一道解决儿童成长问题，并协助相</w:t>
            </w:r>
          </w:p>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应改进措施的落实（</w:t>
            </w:r>
            <w:r>
              <w:rPr>
                <w:rFonts w:ascii="Times New Roman" w:hAnsi="Times New Roman"/>
                <w:sz w:val="18"/>
                <w:szCs w:val="18"/>
              </w:rPr>
              <w:t xml:space="preserve">3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2"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pacing w:val="-11"/>
                <w:sz w:val="18"/>
                <w:szCs w:val="18"/>
              </w:rPr>
              <w:t>正确认识机构指导意见，并采取积极态度改进</w:t>
            </w:r>
            <w:r>
              <w:rPr>
                <w:rFonts w:hint="eastAsia" w:ascii="Times New Roman" w:hAnsi="Times New Roman"/>
                <w:sz w:val="18"/>
                <w:szCs w:val="18"/>
              </w:rPr>
              <w:t>（</w:t>
            </w:r>
            <w:r>
              <w:rPr>
                <w:rFonts w:ascii="Times New Roman" w:hAnsi="Times New Roman"/>
                <w:sz w:val="18"/>
                <w:szCs w:val="18"/>
              </w:rPr>
              <w:t>3</w:t>
            </w:r>
            <w:r>
              <w:rPr>
                <w:rFonts w:hint="eastAsia" w:ascii="Times New Roman" w:hAnsi="Times New Roman"/>
                <w:spacing w:val="-23"/>
                <w:sz w:val="18"/>
                <w:szCs w:val="18"/>
              </w:rPr>
              <w:t>分</w:t>
            </w:r>
            <w:r>
              <w:rPr>
                <w:rFonts w:hint="eastAsia" w:ascii="Times New Roman" w:hAnsi="Times New Roman"/>
                <w:sz w:val="18"/>
                <w:szCs w:val="18"/>
              </w:rPr>
              <w:t>）</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2"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配合机构做好儿童的送养工作（</w:t>
            </w:r>
            <w:r>
              <w:rPr>
                <w:rFonts w:ascii="Times New Roman" w:hAnsi="Times New Roman"/>
                <w:sz w:val="18"/>
                <w:szCs w:val="18"/>
              </w:rPr>
              <w:t xml:space="preserve">1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2"/>
                <w:szCs w:val="22"/>
              </w:rPr>
            </w:pPr>
          </w:p>
          <w:p>
            <w:pPr>
              <w:pStyle w:val="67"/>
              <w:keepNext w:val="0"/>
              <w:keepLines w:val="0"/>
              <w:pageBreakBefore w:val="0"/>
              <w:widowControl w:val="0"/>
              <w:kinsoku w:val="0"/>
              <w:wordWrap/>
              <w:overflowPunct w:val="0"/>
              <w:topLinePunct w:val="0"/>
              <w:bidi w:val="0"/>
              <w:snapToGrid/>
              <w:spacing w:line="320" w:lineRule="exact"/>
              <w:ind w:left="10"/>
              <w:jc w:val="center"/>
              <w:textAlignment w:val="auto"/>
              <w:rPr>
                <w:rFonts w:ascii="Times New Roman" w:hAnsi="Times New Roman"/>
                <w:sz w:val="18"/>
                <w:szCs w:val="18"/>
              </w:rPr>
            </w:pPr>
            <w:r>
              <w:rPr>
                <w:rFonts w:ascii="Times New Roman" w:hAnsi="Times New Roman"/>
                <w:sz w:val="18"/>
                <w:szCs w:val="18"/>
              </w:rPr>
              <w:t>4</w:t>
            </w:r>
          </w:p>
        </w:tc>
        <w:tc>
          <w:tcPr>
            <w:tcW w:w="133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20" w:lineRule="exact"/>
              <w:ind w:left="107"/>
              <w:textAlignment w:val="auto"/>
              <w:rPr>
                <w:rFonts w:ascii="Times New Roman" w:hAnsi="Times New Roman"/>
                <w:sz w:val="18"/>
                <w:szCs w:val="18"/>
              </w:rPr>
            </w:pPr>
            <w:r>
              <w:rPr>
                <w:rFonts w:hint="eastAsia" w:ascii="Times New Roman" w:hAnsi="Times New Roman"/>
                <w:sz w:val="18"/>
                <w:szCs w:val="18"/>
              </w:rPr>
              <w:t>应急处理能力</w:t>
            </w:r>
          </w:p>
          <w:p>
            <w:pPr>
              <w:pStyle w:val="67"/>
              <w:keepNext w:val="0"/>
              <w:keepLines w:val="0"/>
              <w:pageBreakBefore w:val="0"/>
              <w:widowControl w:val="0"/>
              <w:kinsoku w:val="0"/>
              <w:wordWrap/>
              <w:overflowPunct w:val="0"/>
              <w:topLinePunct w:val="0"/>
              <w:bidi w:val="0"/>
              <w:snapToGrid/>
              <w:spacing w:line="320" w:lineRule="exact"/>
              <w:ind w:left="107"/>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 xml:space="preserve">12 </w:t>
            </w:r>
            <w:r>
              <w:rPr>
                <w:rFonts w:hint="eastAsia" w:ascii="Times New Roman" w:hAnsi="Times New Roman"/>
                <w:sz w:val="18"/>
                <w:szCs w:val="18"/>
              </w:rPr>
              <w:t>分）</w:t>
            </w:r>
          </w:p>
        </w:tc>
        <w:tc>
          <w:tcPr>
            <w:tcW w:w="18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5"/>
                <w:szCs w:val="15"/>
              </w:rPr>
            </w:pPr>
          </w:p>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pacing w:val="-7"/>
                <w:sz w:val="18"/>
                <w:szCs w:val="18"/>
              </w:rPr>
              <w:t>应急能力储备</w:t>
            </w:r>
            <w:r>
              <w:rPr>
                <w:rFonts w:hint="eastAsia" w:ascii="Times New Roman" w:hAnsi="Times New Roman"/>
                <w:sz w:val="18"/>
                <w:szCs w:val="18"/>
              </w:rPr>
              <w:t>（</w:t>
            </w:r>
            <w:r>
              <w:rPr>
                <w:rFonts w:ascii="Times New Roman" w:hAnsi="Times New Roman"/>
                <w:sz w:val="18"/>
                <w:szCs w:val="18"/>
              </w:rPr>
              <w:t>6</w:t>
            </w:r>
            <w:r>
              <w:rPr>
                <w:rFonts w:hint="eastAsia" w:ascii="Times New Roman" w:hAnsi="Times New Roman"/>
                <w:spacing w:val="-24"/>
                <w:sz w:val="18"/>
                <w:szCs w:val="18"/>
              </w:rPr>
              <w:t>分</w:t>
            </w:r>
            <w:r>
              <w:rPr>
                <w:rFonts w:hint="eastAsia" w:ascii="Times New Roman" w:hAnsi="Times New Roman"/>
                <w:sz w:val="18"/>
                <w:szCs w:val="18"/>
              </w:rPr>
              <w:t>）</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积极参加机构组织的应急事件演练（</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熟悉机构制定的儿童紧急事件预案（</w:t>
            </w:r>
            <w:r>
              <w:rPr>
                <w:rFonts w:ascii="Times New Roman" w:hAnsi="Times New Roman"/>
                <w:sz w:val="18"/>
                <w:szCs w:val="18"/>
              </w:rPr>
              <w:t xml:space="preserve">4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2"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15"/>
                <w:szCs w:val="15"/>
              </w:rPr>
            </w:pPr>
          </w:p>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pacing w:val="-7"/>
                <w:sz w:val="18"/>
                <w:szCs w:val="18"/>
              </w:rPr>
              <w:t>实际应对能力</w:t>
            </w:r>
            <w:r>
              <w:rPr>
                <w:rFonts w:hint="eastAsia" w:ascii="Times New Roman" w:hAnsi="Times New Roman"/>
                <w:sz w:val="18"/>
                <w:szCs w:val="18"/>
              </w:rPr>
              <w:t>（</w:t>
            </w:r>
            <w:r>
              <w:rPr>
                <w:rFonts w:ascii="Times New Roman" w:hAnsi="Times New Roman"/>
                <w:sz w:val="18"/>
                <w:szCs w:val="18"/>
              </w:rPr>
              <w:t>6</w:t>
            </w:r>
            <w:r>
              <w:rPr>
                <w:rFonts w:hint="eastAsia" w:ascii="Times New Roman" w:hAnsi="Times New Roman"/>
                <w:spacing w:val="-24"/>
                <w:sz w:val="18"/>
                <w:szCs w:val="18"/>
              </w:rPr>
              <w:t>分</w:t>
            </w:r>
            <w:r>
              <w:rPr>
                <w:rFonts w:hint="eastAsia" w:ascii="Times New Roman" w:hAnsi="Times New Roman"/>
                <w:sz w:val="18"/>
                <w:szCs w:val="18"/>
              </w:rPr>
              <w:t>）</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及时联系相关人员（</w:t>
            </w:r>
            <w:r>
              <w:rPr>
                <w:rFonts w:ascii="Times New Roman" w:hAnsi="Times New Roman"/>
                <w:sz w:val="18"/>
                <w:szCs w:val="18"/>
              </w:rPr>
              <w:t xml:space="preserve">2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76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334"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1842"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sz w:val="2"/>
                <w:szCs w:val="2"/>
                <w:lang w:val="en-US" w:eastAsia="zh-CN"/>
              </w:rPr>
            </w:pP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ind w:left="108"/>
              <w:textAlignment w:val="auto"/>
              <w:rPr>
                <w:rFonts w:ascii="Times New Roman" w:hAnsi="Times New Roman"/>
                <w:sz w:val="18"/>
                <w:szCs w:val="18"/>
              </w:rPr>
            </w:pPr>
            <w:r>
              <w:rPr>
                <w:rFonts w:hint="eastAsia" w:ascii="Times New Roman" w:hAnsi="Times New Roman"/>
                <w:sz w:val="18"/>
                <w:szCs w:val="18"/>
              </w:rPr>
              <w:t>应对及时有效，儿童权益得到充分保障。（</w:t>
            </w:r>
            <w:r>
              <w:rPr>
                <w:rFonts w:ascii="Times New Roman" w:hAnsi="Times New Roman"/>
                <w:sz w:val="18"/>
                <w:szCs w:val="18"/>
              </w:rPr>
              <w:t xml:space="preserve">4 </w:t>
            </w:r>
            <w:r>
              <w:rPr>
                <w:rFonts w:hint="eastAsia" w:ascii="Times New Roman" w:hAnsi="Times New Roman"/>
                <w:sz w:val="18"/>
                <w:szCs w:val="18"/>
              </w:rPr>
              <w:t>分）</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2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532" w:hRule="atLeast"/>
        </w:trPr>
        <w:tc>
          <w:tcPr>
            <w:tcW w:w="760"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151"/>
              <w:ind w:left="177" w:right="169"/>
              <w:jc w:val="center"/>
              <w:rPr>
                <w:rFonts w:ascii="Times New Roman" w:hAnsi="Times New Roman"/>
                <w:sz w:val="18"/>
                <w:szCs w:val="18"/>
              </w:rPr>
            </w:pPr>
            <w:r>
              <w:rPr>
                <w:rFonts w:hint="eastAsia" w:ascii="Times New Roman" w:hAnsi="Times New Roman"/>
                <w:sz w:val="18"/>
                <w:szCs w:val="18"/>
              </w:rPr>
              <w:t>总分</w:t>
            </w:r>
          </w:p>
        </w:tc>
        <w:tc>
          <w:tcPr>
            <w:tcW w:w="8811" w:type="dxa"/>
            <w:gridSpan w:val="5"/>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r>
      <w:tr>
        <w:tblPrEx>
          <w:tblCellMar>
            <w:top w:w="0" w:type="dxa"/>
            <w:left w:w="0" w:type="dxa"/>
            <w:bottom w:w="0" w:type="dxa"/>
            <w:right w:w="0" w:type="dxa"/>
          </w:tblCellMar>
        </w:tblPrEx>
        <w:trPr>
          <w:trHeight w:val="2201" w:hRule="atLeast"/>
        </w:trPr>
        <w:tc>
          <w:tcPr>
            <w:tcW w:w="760"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340" w:lineRule="exact"/>
              <w:ind w:left="107" w:right="100"/>
              <w:textAlignment w:val="auto"/>
              <w:rPr>
                <w:rFonts w:hint="eastAsia" w:ascii="Times New Roman" w:hAnsi="Times New Roman"/>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40" w:lineRule="exact"/>
              <w:ind w:left="107" w:right="100"/>
              <w:textAlignment w:val="auto"/>
              <w:rPr>
                <w:rFonts w:hint="eastAsia" w:ascii="Times New Roman" w:hAnsi="Times New Roman"/>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40" w:lineRule="exact"/>
              <w:ind w:left="107" w:right="100"/>
              <w:textAlignment w:val="auto"/>
              <w:rPr>
                <w:rFonts w:hint="eastAsia" w:ascii="Times New Roman" w:hAnsi="Times New Roman"/>
                <w:sz w:val="18"/>
                <w:szCs w:val="18"/>
              </w:rPr>
            </w:pPr>
            <w:r>
              <w:rPr>
                <w:rFonts w:hint="eastAsia" w:ascii="Times New Roman" w:hAnsi="Times New Roman"/>
                <w:sz w:val="18"/>
                <w:szCs w:val="18"/>
              </w:rPr>
              <w:t>评估</w:t>
            </w:r>
          </w:p>
          <w:p>
            <w:pPr>
              <w:pStyle w:val="67"/>
              <w:keepNext w:val="0"/>
              <w:keepLines w:val="0"/>
              <w:pageBreakBefore w:val="0"/>
              <w:widowControl w:val="0"/>
              <w:kinsoku w:val="0"/>
              <w:wordWrap/>
              <w:overflowPunct w:val="0"/>
              <w:topLinePunct w:val="0"/>
              <w:autoSpaceDE w:val="0"/>
              <w:autoSpaceDN w:val="0"/>
              <w:bidi w:val="0"/>
              <w:adjustRightInd w:val="0"/>
              <w:snapToGrid/>
              <w:spacing w:line="340" w:lineRule="exact"/>
              <w:ind w:left="107" w:right="100"/>
              <w:textAlignment w:val="auto"/>
              <w:rPr>
                <w:rFonts w:ascii="Times New Roman" w:hAnsi="Times New Roman"/>
                <w:sz w:val="18"/>
                <w:szCs w:val="18"/>
              </w:rPr>
            </w:pPr>
            <w:r>
              <w:rPr>
                <w:rFonts w:hint="eastAsia" w:ascii="Times New Roman" w:hAnsi="Times New Roman"/>
                <w:sz w:val="18"/>
                <w:szCs w:val="18"/>
              </w:rPr>
              <w:t>意见</w:t>
            </w:r>
          </w:p>
        </w:tc>
        <w:tc>
          <w:tcPr>
            <w:tcW w:w="8811" w:type="dxa"/>
            <w:gridSpan w:val="5"/>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tabs>
                <w:tab w:val="left" w:pos="2267"/>
                <w:tab w:val="left" w:pos="6948"/>
              </w:tabs>
              <w:kinsoku w:val="0"/>
              <w:wordWrap/>
              <w:overflowPunct w:val="0"/>
              <w:topLinePunct w:val="0"/>
              <w:autoSpaceDE w:val="0"/>
              <w:autoSpaceDN w:val="0"/>
              <w:bidi w:val="0"/>
              <w:adjustRightInd w:val="0"/>
              <w:snapToGrid/>
              <w:spacing w:line="340" w:lineRule="exact"/>
              <w:ind w:left="2627" w:right="230" w:hanging="2340"/>
              <w:textAlignment w:val="auto"/>
              <w:rPr>
                <w:rFonts w:hint="eastAsia" w:ascii="Times New Roman" w:hAnsi="Times New Roman"/>
                <w:spacing w:val="-17"/>
                <w:sz w:val="18"/>
                <w:szCs w:val="18"/>
              </w:rPr>
            </w:pPr>
            <w:r>
              <w:rPr>
                <w:rFonts w:hint="eastAsia" w:ascii="Times New Roman" w:hAnsi="Times New Roman"/>
                <w:sz w:val="18"/>
                <w:szCs w:val="18"/>
              </w:rPr>
              <w:t>□合格，继续寄养</w:t>
            </w:r>
            <w:r>
              <w:rPr>
                <w:rFonts w:hint="default" w:ascii="Times New Roman" w:hAnsi="Times New Roman"/>
                <w:sz w:val="18"/>
                <w:szCs w:val="18"/>
              </w:rPr>
              <w:t xml:space="preserve">  </w:t>
            </w:r>
            <w:r>
              <w:rPr>
                <w:rFonts w:ascii="Times New Roman" w:hAnsi="Times New Roman"/>
                <w:sz w:val="18"/>
                <w:szCs w:val="18"/>
              </w:rPr>
              <w:tab/>
            </w:r>
            <w:r>
              <w:rPr>
                <w:rFonts w:hint="eastAsia" w:ascii="Times New Roman" w:hAnsi="Times New Roman"/>
                <w:sz w:val="18"/>
                <w:szCs w:val="18"/>
              </w:rPr>
              <w:t>□基本合格，需改进</w:t>
            </w:r>
            <w:r>
              <w:rPr>
                <w:rFonts w:hint="default" w:ascii="Times New Roman" w:hAnsi="Times New Roman"/>
                <w:sz w:val="18"/>
                <w:szCs w:val="18"/>
              </w:rPr>
              <w:t xml:space="preserve">      </w:t>
            </w:r>
            <w:r>
              <w:rPr>
                <w:rFonts w:hint="eastAsia" w:ascii="Times New Roman" w:hAnsi="Times New Roman"/>
                <w:sz w:val="18"/>
                <w:szCs w:val="18"/>
              </w:rPr>
              <w:sym w:font="Wingdings 2" w:char="00A3"/>
            </w:r>
            <w:r>
              <w:rPr>
                <w:rFonts w:hint="eastAsia" w:ascii="Times New Roman" w:hAnsi="Times New Roman"/>
                <w:sz w:val="18"/>
                <w:szCs w:val="18"/>
              </w:rPr>
              <w:t>不合格，终止寄</w:t>
            </w:r>
            <w:r>
              <w:rPr>
                <w:rFonts w:hint="eastAsia" w:ascii="Times New Roman" w:hAnsi="Times New Roman"/>
                <w:spacing w:val="-17"/>
                <w:sz w:val="18"/>
                <w:szCs w:val="18"/>
              </w:rPr>
              <w:t>养</w:t>
            </w:r>
          </w:p>
          <w:p>
            <w:pPr>
              <w:pStyle w:val="67"/>
              <w:keepNext w:val="0"/>
              <w:keepLines w:val="0"/>
              <w:pageBreakBefore w:val="0"/>
              <w:widowControl w:val="0"/>
              <w:tabs>
                <w:tab w:val="left" w:pos="2267"/>
                <w:tab w:val="left" w:pos="6948"/>
              </w:tabs>
              <w:kinsoku w:val="0"/>
              <w:wordWrap/>
              <w:overflowPunct w:val="0"/>
              <w:topLinePunct w:val="0"/>
              <w:autoSpaceDE w:val="0"/>
              <w:autoSpaceDN w:val="0"/>
              <w:bidi w:val="0"/>
              <w:adjustRightInd w:val="0"/>
              <w:snapToGrid/>
              <w:spacing w:line="340" w:lineRule="exact"/>
              <w:ind w:left="2627" w:right="230" w:hanging="2340"/>
              <w:textAlignment w:val="auto"/>
              <w:rPr>
                <w:rFonts w:ascii="Times New Roman" w:hAnsi="Times New Roman"/>
                <w:sz w:val="18"/>
                <w:szCs w:val="18"/>
              </w:rPr>
            </w:pPr>
            <w:r>
              <w:rPr>
                <w:rFonts w:hint="default" w:ascii="Times New Roman" w:hAnsi="Times New Roman"/>
                <w:spacing w:val="-17"/>
                <w:sz w:val="18"/>
                <w:szCs w:val="18"/>
              </w:rPr>
              <w:t xml:space="preserve">                                          </w:t>
            </w:r>
            <w:r>
              <w:rPr>
                <w:rFonts w:hint="eastAsia" w:ascii="Times New Roman" w:hAnsi="Times New Roman"/>
                <w:sz w:val="18"/>
                <w:szCs w:val="18"/>
              </w:rPr>
              <w:t>改进期第</w:t>
            </w:r>
            <w:r>
              <w:rPr>
                <w:rFonts w:ascii="Times New Roman" w:hAnsi="Times New Roman"/>
                <w:sz w:val="18"/>
                <w:szCs w:val="18"/>
              </w:rPr>
              <w:t>1</w:t>
            </w:r>
            <w:r>
              <w:rPr>
                <w:rFonts w:hint="eastAsia" w:ascii="Times New Roman" w:hAnsi="Times New Roman"/>
                <w:sz w:val="18"/>
                <w:szCs w:val="18"/>
              </w:rPr>
              <w:t>月：□合格□基本合格□不合格</w:t>
            </w:r>
          </w:p>
          <w:p>
            <w:pPr>
              <w:pStyle w:val="67"/>
              <w:keepNext w:val="0"/>
              <w:keepLines w:val="0"/>
              <w:pageBreakBefore w:val="0"/>
              <w:widowControl w:val="0"/>
              <w:kinsoku w:val="0"/>
              <w:wordWrap/>
              <w:overflowPunct w:val="0"/>
              <w:topLinePunct w:val="0"/>
              <w:autoSpaceDE w:val="0"/>
              <w:autoSpaceDN w:val="0"/>
              <w:bidi w:val="0"/>
              <w:adjustRightInd w:val="0"/>
              <w:snapToGrid/>
              <w:spacing w:line="340" w:lineRule="exact"/>
              <w:ind w:left="2627" w:right="2210"/>
              <w:textAlignment w:val="auto"/>
              <w:rPr>
                <w:rFonts w:hint="eastAsia" w:ascii="Times New Roman" w:hAnsi="Times New Roman"/>
                <w:spacing w:val="-8"/>
                <w:sz w:val="18"/>
                <w:szCs w:val="18"/>
              </w:rPr>
            </w:pPr>
            <w:r>
              <w:rPr>
                <w:rFonts w:hint="eastAsia" w:ascii="Times New Roman" w:hAnsi="Times New Roman"/>
                <w:spacing w:val="-10"/>
                <w:sz w:val="18"/>
                <w:szCs w:val="18"/>
              </w:rPr>
              <w:t>改进期第</w:t>
            </w:r>
            <w:r>
              <w:rPr>
                <w:rFonts w:ascii="Times New Roman" w:hAnsi="Times New Roman"/>
                <w:sz w:val="18"/>
                <w:szCs w:val="18"/>
              </w:rPr>
              <w:t>2</w:t>
            </w:r>
            <w:r>
              <w:rPr>
                <w:rFonts w:hint="eastAsia" w:ascii="Times New Roman" w:hAnsi="Times New Roman"/>
                <w:spacing w:val="-8"/>
                <w:sz w:val="18"/>
                <w:szCs w:val="18"/>
              </w:rPr>
              <w:t>月：□合格□基本合格□不合格</w:t>
            </w:r>
          </w:p>
          <w:p>
            <w:pPr>
              <w:pStyle w:val="67"/>
              <w:keepNext w:val="0"/>
              <w:keepLines w:val="0"/>
              <w:pageBreakBefore w:val="0"/>
              <w:widowControl w:val="0"/>
              <w:kinsoku w:val="0"/>
              <w:wordWrap/>
              <w:overflowPunct w:val="0"/>
              <w:topLinePunct w:val="0"/>
              <w:autoSpaceDE w:val="0"/>
              <w:autoSpaceDN w:val="0"/>
              <w:bidi w:val="0"/>
              <w:adjustRightInd w:val="0"/>
              <w:snapToGrid/>
              <w:spacing w:line="340" w:lineRule="exact"/>
              <w:ind w:left="2627" w:right="2210"/>
              <w:textAlignment w:val="auto"/>
              <w:rPr>
                <w:rFonts w:ascii="Times New Roman" w:hAnsi="Times New Roman"/>
                <w:spacing w:val="-8"/>
                <w:sz w:val="18"/>
                <w:szCs w:val="18"/>
              </w:rPr>
            </w:pPr>
            <w:r>
              <w:rPr>
                <w:rFonts w:hint="eastAsia" w:ascii="Times New Roman" w:hAnsi="Times New Roman"/>
                <w:spacing w:val="-10"/>
                <w:sz w:val="18"/>
                <w:szCs w:val="18"/>
              </w:rPr>
              <w:t>改进期第</w:t>
            </w:r>
            <w:r>
              <w:rPr>
                <w:rFonts w:ascii="Times New Roman" w:hAnsi="Times New Roman"/>
                <w:sz w:val="18"/>
                <w:szCs w:val="18"/>
              </w:rPr>
              <w:t>3</w:t>
            </w:r>
            <w:r>
              <w:rPr>
                <w:rFonts w:hint="eastAsia" w:ascii="Times New Roman" w:hAnsi="Times New Roman"/>
                <w:spacing w:val="-8"/>
                <w:sz w:val="18"/>
                <w:szCs w:val="18"/>
              </w:rPr>
              <w:t>月：□合格□基本合格□不合格</w:t>
            </w:r>
          </w:p>
          <w:p>
            <w:pPr>
              <w:pStyle w:val="67"/>
              <w:keepNext w:val="0"/>
              <w:keepLines w:val="0"/>
              <w:pageBreakBefore w:val="0"/>
              <w:widowControl w:val="0"/>
              <w:kinsoku w:val="0"/>
              <w:wordWrap/>
              <w:overflowPunct w:val="0"/>
              <w:topLinePunct w:val="0"/>
              <w:autoSpaceDE w:val="0"/>
              <w:autoSpaceDN w:val="0"/>
              <w:bidi w:val="0"/>
              <w:adjustRightInd w:val="0"/>
              <w:snapToGrid/>
              <w:spacing w:line="340" w:lineRule="exact"/>
              <w:textAlignment w:val="auto"/>
              <w:rPr>
                <w:rFonts w:ascii="Times New Roman" w:hAnsi="Times New Roman"/>
              </w:rPr>
            </w:pPr>
          </w:p>
          <w:p>
            <w:pPr>
              <w:pStyle w:val="67"/>
              <w:keepNext w:val="0"/>
              <w:keepLines w:val="0"/>
              <w:pageBreakBefore w:val="0"/>
              <w:widowControl w:val="0"/>
              <w:tabs>
                <w:tab w:val="left" w:pos="3298"/>
                <w:tab w:val="left" w:pos="4878"/>
              </w:tabs>
              <w:kinsoku w:val="0"/>
              <w:wordWrap/>
              <w:overflowPunct w:val="0"/>
              <w:topLinePunct w:val="0"/>
              <w:autoSpaceDE w:val="0"/>
              <w:autoSpaceDN w:val="0"/>
              <w:bidi w:val="0"/>
              <w:adjustRightInd w:val="0"/>
              <w:snapToGrid/>
              <w:spacing w:line="340" w:lineRule="exact"/>
              <w:ind w:left="107"/>
              <w:textAlignment w:val="auto"/>
              <w:rPr>
                <w:rFonts w:ascii="Times New Roman" w:hAnsi="Times New Roman"/>
                <w:sz w:val="18"/>
                <w:szCs w:val="18"/>
              </w:rPr>
            </w:pPr>
            <w:r>
              <w:rPr>
                <w:rFonts w:hint="eastAsia" w:ascii="Times New Roman" w:hAnsi="Times New Roman"/>
                <w:sz w:val="18"/>
                <w:szCs w:val="18"/>
              </w:rPr>
              <w:t>评估人签名：</w:t>
            </w:r>
            <w:r>
              <w:rPr>
                <w:rFonts w:ascii="Times New Roman" w:hAnsi="Times New Roman"/>
                <w:sz w:val="18"/>
                <w:szCs w:val="18"/>
                <w:u w:val="single"/>
              </w:rPr>
              <w:tab/>
            </w:r>
            <w:r>
              <w:rPr>
                <w:rFonts w:ascii="Times New Roman" w:hAnsi="Times New Roman"/>
                <w:sz w:val="18"/>
                <w:szCs w:val="18"/>
              </w:rPr>
              <w:tab/>
            </w:r>
            <w:r>
              <w:rPr>
                <w:rFonts w:hint="eastAsia" w:ascii="Times New Roman" w:hAnsi="Times New Roman"/>
                <w:sz w:val="18"/>
                <w:szCs w:val="18"/>
              </w:rPr>
              <w:t>评估日期：</w:t>
            </w:r>
          </w:p>
        </w:tc>
      </w:tr>
      <w:tr>
        <w:tblPrEx>
          <w:tblCellMar>
            <w:top w:w="0" w:type="dxa"/>
            <w:left w:w="0" w:type="dxa"/>
            <w:bottom w:w="0" w:type="dxa"/>
            <w:right w:w="0" w:type="dxa"/>
          </w:tblCellMar>
        </w:tblPrEx>
        <w:trPr>
          <w:trHeight w:val="1111" w:hRule="atLeast"/>
        </w:trPr>
        <w:tc>
          <w:tcPr>
            <w:tcW w:w="9571" w:type="dxa"/>
            <w:gridSpan w:val="6"/>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340" w:lineRule="exact"/>
              <w:ind w:left="470"/>
              <w:textAlignment w:val="auto"/>
              <w:rPr>
                <w:rFonts w:ascii="Times New Roman" w:hAnsi="Times New Roman"/>
                <w:sz w:val="18"/>
                <w:szCs w:val="18"/>
              </w:rPr>
            </w:pPr>
            <w:r>
              <w:rPr>
                <w:rFonts w:hint="eastAsia" w:ascii="Times New Roman" w:hAnsi="Times New Roman" w:eastAsia="黑体" w:cs="黑体"/>
                <w:sz w:val="18"/>
                <w:szCs w:val="18"/>
              </w:rPr>
              <w:t>注</w:t>
            </w:r>
            <w:r>
              <w:rPr>
                <w:rFonts w:ascii="Times New Roman" w:hAnsi="Times New Roman" w:eastAsia="黑体" w:cs="黑体"/>
                <w:sz w:val="18"/>
                <w:szCs w:val="18"/>
              </w:rPr>
              <w:t>1</w:t>
            </w:r>
            <w:r>
              <w:rPr>
                <w:rFonts w:hint="eastAsia" w:ascii="Times New Roman" w:hAnsi="Times New Roman" w:eastAsia="黑体" w:cs="黑体"/>
                <w:sz w:val="18"/>
                <w:szCs w:val="18"/>
              </w:rPr>
              <w:t>：</w:t>
            </w:r>
            <w:r>
              <w:rPr>
                <w:rFonts w:hint="eastAsia" w:ascii="Times New Roman" w:hAnsi="Times New Roman"/>
                <w:sz w:val="18"/>
                <w:szCs w:val="18"/>
              </w:rPr>
              <w:t>对于不适用指标，其评价得分换算公式如下：</w:t>
            </w:r>
          </w:p>
          <w:p>
            <w:pPr>
              <w:pStyle w:val="67"/>
              <w:keepNext w:val="0"/>
              <w:keepLines w:val="0"/>
              <w:pageBreakBefore w:val="0"/>
              <w:widowControl w:val="0"/>
              <w:kinsoku w:val="0"/>
              <w:wordWrap/>
              <w:overflowPunct w:val="0"/>
              <w:topLinePunct w:val="0"/>
              <w:autoSpaceDE w:val="0"/>
              <w:autoSpaceDN w:val="0"/>
              <w:bidi w:val="0"/>
              <w:adjustRightInd w:val="0"/>
              <w:snapToGrid/>
              <w:spacing w:line="340" w:lineRule="exact"/>
              <w:ind w:left="509"/>
              <w:textAlignment w:val="auto"/>
              <w:rPr>
                <w:rFonts w:ascii="Times New Roman" w:hAnsi="Times New Roman" w:eastAsia="Arial Unicode MS" w:cs="Arial Unicode MS"/>
                <w:spacing w:val="-6"/>
                <w:position w:val="-12"/>
                <w:sz w:val="18"/>
                <w:szCs w:val="18"/>
              </w:rPr>
            </w:pPr>
            <w:r>
              <w:rPr>
                <w:rFonts w:hint="eastAsia" w:ascii="Times New Roman" w:hAnsi="Times New Roman" w:eastAsia="Arial Unicode MS" w:cs="Arial Unicode MS"/>
                <w:sz w:val="18"/>
                <w:szCs w:val="18"/>
              </w:rPr>
              <w:t>评价得分</w:t>
            </w:r>
            <w:r>
              <w:rPr>
                <w:rFonts w:ascii="Times New Roman" w:hAnsi="Times New Roman" w:eastAsia="Arial Unicode MS" w:cs="Arial Unicode MS"/>
                <w:spacing w:val="-6"/>
                <w:position w:val="-12"/>
                <w:sz w:val="18"/>
                <w:szCs w:val="18"/>
              </w:rPr>
              <w:drawing>
                <wp:inline distT="0" distB="0" distL="114300" distR="114300">
                  <wp:extent cx="1433195" cy="220980"/>
                  <wp:effectExtent l="0" t="0" r="14605" b="762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433195" cy="220980"/>
                          </a:xfrm>
                          <a:prstGeom prst="rect">
                            <a:avLst/>
                          </a:prstGeom>
                          <a:noFill/>
                          <a:ln>
                            <a:noFill/>
                          </a:ln>
                        </pic:spPr>
                      </pic:pic>
                    </a:graphicData>
                  </a:graphic>
                </wp:inline>
              </w:drawing>
            </w:r>
          </w:p>
          <w:p>
            <w:pPr>
              <w:pStyle w:val="67"/>
              <w:keepNext w:val="0"/>
              <w:keepLines w:val="0"/>
              <w:pageBreakBefore w:val="0"/>
              <w:widowControl w:val="0"/>
              <w:kinsoku w:val="0"/>
              <w:wordWrap/>
              <w:overflowPunct w:val="0"/>
              <w:topLinePunct w:val="0"/>
              <w:autoSpaceDE w:val="0"/>
              <w:autoSpaceDN w:val="0"/>
              <w:bidi w:val="0"/>
              <w:adjustRightInd w:val="0"/>
              <w:snapToGrid/>
              <w:spacing w:line="340" w:lineRule="exact"/>
              <w:ind w:left="470"/>
              <w:textAlignment w:val="auto"/>
              <w:rPr>
                <w:rFonts w:ascii="Times New Roman" w:hAnsi="Times New Roman"/>
                <w:sz w:val="18"/>
                <w:szCs w:val="18"/>
              </w:rPr>
            </w:pPr>
            <w:r>
              <w:rPr>
                <w:rFonts w:hint="eastAsia" w:ascii="Times New Roman" w:hAnsi="Times New Roman" w:eastAsia="黑体" w:cs="黑体"/>
                <w:sz w:val="18"/>
                <w:szCs w:val="18"/>
              </w:rPr>
              <w:t>注</w:t>
            </w:r>
            <w:r>
              <w:rPr>
                <w:rFonts w:ascii="Times New Roman" w:hAnsi="Times New Roman" w:eastAsia="黑体" w:cs="黑体"/>
                <w:sz w:val="18"/>
                <w:szCs w:val="18"/>
              </w:rPr>
              <w:t>2</w:t>
            </w:r>
            <w:r>
              <w:rPr>
                <w:rFonts w:hint="eastAsia" w:ascii="Times New Roman" w:hAnsi="Times New Roman" w:eastAsia="黑体" w:cs="黑体"/>
                <w:sz w:val="18"/>
                <w:szCs w:val="18"/>
              </w:rPr>
              <w:t>：</w:t>
            </w:r>
            <w:r>
              <w:rPr>
                <w:rFonts w:hint="eastAsia" w:ascii="Times New Roman" w:hAnsi="Times New Roman"/>
                <w:sz w:val="18"/>
                <w:szCs w:val="18"/>
              </w:rPr>
              <w:t>评估得分≥</w:t>
            </w:r>
            <w:r>
              <w:rPr>
                <w:rFonts w:ascii="Times New Roman" w:hAnsi="Times New Roman"/>
                <w:sz w:val="18"/>
                <w:szCs w:val="18"/>
              </w:rPr>
              <w:t>80</w:t>
            </w:r>
            <w:r>
              <w:rPr>
                <w:rFonts w:hint="eastAsia" w:ascii="Times New Roman" w:hAnsi="Times New Roman"/>
                <w:sz w:val="18"/>
                <w:szCs w:val="18"/>
              </w:rPr>
              <w:t>的为合格；评估得分</w:t>
            </w:r>
            <w:r>
              <w:rPr>
                <w:rFonts w:ascii="Times New Roman" w:hAnsi="Times New Roman"/>
                <w:sz w:val="18"/>
                <w:szCs w:val="18"/>
              </w:rPr>
              <w:t>70</w:t>
            </w:r>
            <w:r>
              <w:rPr>
                <w:rFonts w:hint="eastAsia" w:ascii="Times New Roman" w:hAnsi="Times New Roman"/>
                <w:sz w:val="18"/>
                <w:szCs w:val="18"/>
              </w:rPr>
              <w:t>～</w:t>
            </w:r>
            <w:r>
              <w:rPr>
                <w:rFonts w:ascii="Times New Roman" w:hAnsi="Times New Roman"/>
                <w:sz w:val="18"/>
                <w:szCs w:val="18"/>
              </w:rPr>
              <w:t>79</w:t>
            </w:r>
            <w:r>
              <w:rPr>
                <w:rFonts w:hint="eastAsia" w:ascii="Times New Roman" w:hAnsi="Times New Roman"/>
                <w:sz w:val="18"/>
                <w:szCs w:val="18"/>
              </w:rPr>
              <w:t>的为基本合格；评估得分＜</w:t>
            </w:r>
            <w:r>
              <w:rPr>
                <w:rFonts w:ascii="Times New Roman" w:hAnsi="Times New Roman"/>
                <w:sz w:val="18"/>
                <w:szCs w:val="18"/>
              </w:rPr>
              <w:t>70</w:t>
            </w:r>
            <w:r>
              <w:rPr>
                <w:rFonts w:hint="eastAsia" w:ascii="Times New Roman" w:hAnsi="Times New Roman"/>
                <w:sz w:val="18"/>
                <w:szCs w:val="18"/>
              </w:rPr>
              <w:t>分的为不合格。</w:t>
            </w:r>
          </w:p>
        </w:tc>
      </w:tr>
    </w:tbl>
    <w:p>
      <w:pPr>
        <w:keepNext w:val="0"/>
        <w:keepLines w:val="0"/>
        <w:pageBreakBefore w:val="0"/>
        <w:widowControl w:val="0"/>
        <w:kinsoku/>
        <w:wordWrap w:val="0"/>
        <w:overflowPunct w:val="0"/>
        <w:topLinePunct w:val="0"/>
        <w:autoSpaceDE/>
        <w:autoSpaceDN/>
        <w:bidi w:val="0"/>
        <w:adjustRightInd/>
        <w:snapToGrid/>
        <w:spacing w:line="120" w:lineRule="exact"/>
        <w:jc w:val="both"/>
        <w:textAlignment w:val="auto"/>
        <w:rPr>
          <w:rFonts w:hint="default" w:ascii="Times New Roman" w:hAnsi="Times New Roman"/>
          <w:u w:val="single"/>
          <w:lang w:eastAsia="zh-CN"/>
        </w:rPr>
      </w:pPr>
    </w:p>
    <w:sectPr>
      <w:headerReference r:id="rId3" w:type="default"/>
      <w:footerReference r:id="rId4" w:type="default"/>
      <w:pgSz w:w="11906" w:h="16838"/>
      <w:pgMar w:top="1701" w:right="1418" w:bottom="1701" w:left="1418" w:header="851" w:footer="1531" w:gutter="0"/>
      <w:paperSrc/>
      <w:pgNumType w:fmt="decimal"/>
      <w:cols w:space="72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altName w:val="黑体"/>
    <w:panose1 w:val="020B0503020204020204"/>
    <w:charset w:val="00"/>
    <w:family w:val="auto"/>
    <w:pitch w:val="default"/>
    <w:sig w:usb0="80000287" w:usb1="280F3C52" w:usb2="00000016" w:usb3="00000000" w:csb0="0004001F" w:csb1="00000000"/>
  </w:font>
  <w:font w:name="Calibri Light">
    <w:altName w:val="DejaVu Sans"/>
    <w:panose1 w:val="020F0302020204030204"/>
    <w:charset w:val="00"/>
    <w:family w:val="auto"/>
    <w:pitch w:val="default"/>
    <w:sig w:usb0="00000003"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Verdana">
    <w:panose1 w:val="020B0604030504040204"/>
    <w:charset w:val="00"/>
    <w:family w:val="swiss"/>
    <w:pitch w:val="default"/>
    <w:sig w:usb0="00000287" w:usb1="00000000" w:usb2="00000000" w:usb3="00000000" w:csb0="2000019F" w:csb1="00000000"/>
  </w:font>
  <w:font w:name="汉仪仿宋简">
    <w:panose1 w:val="02010600000101010101"/>
    <w:charset w:val="86"/>
    <w:family w:val="auto"/>
    <w:pitch w:val="default"/>
    <w:sig w:usb0="00000001" w:usb1="080E0800" w:usb2="00000002" w:usb3="00000000" w:csb0="00040000" w:csb1="00000000"/>
  </w:font>
  <w:font w:name="Cambria">
    <w:altName w:val="FreeSerif"/>
    <w:panose1 w:val="02040803050406030204"/>
    <w:charset w:val="00"/>
    <w:family w:val="roman"/>
    <w:pitch w:val="default"/>
    <w:sig w:usb0="E00002FF" w:usb1="4000045F"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魏碑简体">
    <w:altName w:val="方正魏碑_GBK"/>
    <w:panose1 w:val="02010601030101010101"/>
    <w:charset w:val="00"/>
    <w:family w:val="auto"/>
    <w:pitch w:val="default"/>
    <w:sig w:usb0="00000001" w:usb1="080E0000" w:usb2="00000010" w:usb3="00000000" w:csb0="00040000" w:csb1="00000000"/>
  </w:font>
  <w:font w:name="方正魏碑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altName w:val="Nimbus Roman No9 L"/>
    <w:panose1 w:val="020B0604020202020204"/>
    <w:charset w:val="00"/>
    <w:family w:val="swiss"/>
    <w:pitch w:val="default"/>
    <w:sig w:usb0="00000000" w:usb1="00000000" w:usb2="0000003F" w:usb3="00000000" w:csb0="003F01F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360" w:firstLine="360"/>
      <w:jc w:val="right"/>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F1"/>
    <w:rsid w:val="00000CA4"/>
    <w:rsid w:val="000010CC"/>
    <w:rsid w:val="000011DE"/>
    <w:rsid w:val="000014D1"/>
    <w:rsid w:val="00001B34"/>
    <w:rsid w:val="00002CB0"/>
    <w:rsid w:val="000034A8"/>
    <w:rsid w:val="00003DDF"/>
    <w:rsid w:val="00003E77"/>
    <w:rsid w:val="00004443"/>
    <w:rsid w:val="00005218"/>
    <w:rsid w:val="00005CFD"/>
    <w:rsid w:val="000062FE"/>
    <w:rsid w:val="00006BE1"/>
    <w:rsid w:val="000075EC"/>
    <w:rsid w:val="000101E9"/>
    <w:rsid w:val="00010D43"/>
    <w:rsid w:val="00011139"/>
    <w:rsid w:val="0001302D"/>
    <w:rsid w:val="0001391F"/>
    <w:rsid w:val="000143F1"/>
    <w:rsid w:val="00015866"/>
    <w:rsid w:val="00016DC1"/>
    <w:rsid w:val="00016E8A"/>
    <w:rsid w:val="000174F2"/>
    <w:rsid w:val="000216BE"/>
    <w:rsid w:val="00023954"/>
    <w:rsid w:val="00023A68"/>
    <w:rsid w:val="000241E4"/>
    <w:rsid w:val="00025F7B"/>
    <w:rsid w:val="00027ADE"/>
    <w:rsid w:val="00030315"/>
    <w:rsid w:val="00030828"/>
    <w:rsid w:val="00030D39"/>
    <w:rsid w:val="00031CC8"/>
    <w:rsid w:val="00032520"/>
    <w:rsid w:val="00033CD6"/>
    <w:rsid w:val="00035AEB"/>
    <w:rsid w:val="00036375"/>
    <w:rsid w:val="00036D2C"/>
    <w:rsid w:val="00037027"/>
    <w:rsid w:val="00037050"/>
    <w:rsid w:val="000370D0"/>
    <w:rsid w:val="00037242"/>
    <w:rsid w:val="00037BF2"/>
    <w:rsid w:val="00037D4D"/>
    <w:rsid w:val="00037F82"/>
    <w:rsid w:val="00040A90"/>
    <w:rsid w:val="00045576"/>
    <w:rsid w:val="000455A3"/>
    <w:rsid w:val="00047008"/>
    <w:rsid w:val="00050C7C"/>
    <w:rsid w:val="000534FD"/>
    <w:rsid w:val="0005494B"/>
    <w:rsid w:val="000551CA"/>
    <w:rsid w:val="00055908"/>
    <w:rsid w:val="0005688E"/>
    <w:rsid w:val="00056F97"/>
    <w:rsid w:val="000571E3"/>
    <w:rsid w:val="000579D1"/>
    <w:rsid w:val="0006226D"/>
    <w:rsid w:val="0006274E"/>
    <w:rsid w:val="000628C2"/>
    <w:rsid w:val="00063AD0"/>
    <w:rsid w:val="000648E4"/>
    <w:rsid w:val="00064DC3"/>
    <w:rsid w:val="00066BC3"/>
    <w:rsid w:val="00066E91"/>
    <w:rsid w:val="000672E5"/>
    <w:rsid w:val="00070C3D"/>
    <w:rsid w:val="00071B0B"/>
    <w:rsid w:val="00073FA9"/>
    <w:rsid w:val="00075162"/>
    <w:rsid w:val="00080B90"/>
    <w:rsid w:val="00080F89"/>
    <w:rsid w:val="000811B6"/>
    <w:rsid w:val="0008175F"/>
    <w:rsid w:val="000825DF"/>
    <w:rsid w:val="000839C6"/>
    <w:rsid w:val="00083A54"/>
    <w:rsid w:val="000846FD"/>
    <w:rsid w:val="000858AA"/>
    <w:rsid w:val="0008685E"/>
    <w:rsid w:val="000900C6"/>
    <w:rsid w:val="00090BF1"/>
    <w:rsid w:val="0009358F"/>
    <w:rsid w:val="0009407F"/>
    <w:rsid w:val="00095BAA"/>
    <w:rsid w:val="00095E9D"/>
    <w:rsid w:val="000971B6"/>
    <w:rsid w:val="0009772C"/>
    <w:rsid w:val="000A1E0D"/>
    <w:rsid w:val="000A20FE"/>
    <w:rsid w:val="000A2D89"/>
    <w:rsid w:val="000A30FF"/>
    <w:rsid w:val="000A3122"/>
    <w:rsid w:val="000A32DE"/>
    <w:rsid w:val="000A41EB"/>
    <w:rsid w:val="000A559F"/>
    <w:rsid w:val="000A5B93"/>
    <w:rsid w:val="000A777B"/>
    <w:rsid w:val="000B2C12"/>
    <w:rsid w:val="000B2F34"/>
    <w:rsid w:val="000B3E40"/>
    <w:rsid w:val="000B4081"/>
    <w:rsid w:val="000B414E"/>
    <w:rsid w:val="000B4D33"/>
    <w:rsid w:val="000B4D95"/>
    <w:rsid w:val="000B535C"/>
    <w:rsid w:val="000B59EC"/>
    <w:rsid w:val="000B6823"/>
    <w:rsid w:val="000B71B9"/>
    <w:rsid w:val="000C035F"/>
    <w:rsid w:val="000C0475"/>
    <w:rsid w:val="000C05CD"/>
    <w:rsid w:val="000C5833"/>
    <w:rsid w:val="000C74F6"/>
    <w:rsid w:val="000D0A14"/>
    <w:rsid w:val="000D0C19"/>
    <w:rsid w:val="000D0EA5"/>
    <w:rsid w:val="000D0FC2"/>
    <w:rsid w:val="000D1255"/>
    <w:rsid w:val="000D42D9"/>
    <w:rsid w:val="000D4B8E"/>
    <w:rsid w:val="000D5C7D"/>
    <w:rsid w:val="000D656C"/>
    <w:rsid w:val="000D68AC"/>
    <w:rsid w:val="000E1A8F"/>
    <w:rsid w:val="000E1D07"/>
    <w:rsid w:val="000E2D3C"/>
    <w:rsid w:val="000E3EE6"/>
    <w:rsid w:val="000E3FEC"/>
    <w:rsid w:val="000E449C"/>
    <w:rsid w:val="000E44B1"/>
    <w:rsid w:val="000E4A37"/>
    <w:rsid w:val="000E54D5"/>
    <w:rsid w:val="000E6D16"/>
    <w:rsid w:val="000E7526"/>
    <w:rsid w:val="000E792C"/>
    <w:rsid w:val="000E7F51"/>
    <w:rsid w:val="000F085E"/>
    <w:rsid w:val="000F0906"/>
    <w:rsid w:val="000F2195"/>
    <w:rsid w:val="000F27B0"/>
    <w:rsid w:val="000F29C2"/>
    <w:rsid w:val="000F2EF2"/>
    <w:rsid w:val="000F3270"/>
    <w:rsid w:val="000F38D8"/>
    <w:rsid w:val="000F4177"/>
    <w:rsid w:val="000F41A3"/>
    <w:rsid w:val="000F6262"/>
    <w:rsid w:val="000F6EC5"/>
    <w:rsid w:val="000F74E7"/>
    <w:rsid w:val="0010135F"/>
    <w:rsid w:val="00101F57"/>
    <w:rsid w:val="001039AD"/>
    <w:rsid w:val="00104291"/>
    <w:rsid w:val="00104829"/>
    <w:rsid w:val="001065C6"/>
    <w:rsid w:val="0010698E"/>
    <w:rsid w:val="00106B4B"/>
    <w:rsid w:val="00107AC9"/>
    <w:rsid w:val="00111C93"/>
    <w:rsid w:val="00112CA0"/>
    <w:rsid w:val="00113D27"/>
    <w:rsid w:val="00116904"/>
    <w:rsid w:val="00116D4F"/>
    <w:rsid w:val="00120580"/>
    <w:rsid w:val="0012177D"/>
    <w:rsid w:val="001217D1"/>
    <w:rsid w:val="0012293A"/>
    <w:rsid w:val="001229D1"/>
    <w:rsid w:val="0012332F"/>
    <w:rsid w:val="00123516"/>
    <w:rsid w:val="0012390B"/>
    <w:rsid w:val="0012582F"/>
    <w:rsid w:val="00125A14"/>
    <w:rsid w:val="00126AA4"/>
    <w:rsid w:val="0013001D"/>
    <w:rsid w:val="00130751"/>
    <w:rsid w:val="0013150C"/>
    <w:rsid w:val="00131C09"/>
    <w:rsid w:val="00133C74"/>
    <w:rsid w:val="00135D29"/>
    <w:rsid w:val="0013775A"/>
    <w:rsid w:val="0014041E"/>
    <w:rsid w:val="001408E9"/>
    <w:rsid w:val="00140C41"/>
    <w:rsid w:val="00140EBC"/>
    <w:rsid w:val="00140EEE"/>
    <w:rsid w:val="001413B6"/>
    <w:rsid w:val="00141F5C"/>
    <w:rsid w:val="0014232B"/>
    <w:rsid w:val="00142758"/>
    <w:rsid w:val="00143B01"/>
    <w:rsid w:val="00143F6E"/>
    <w:rsid w:val="00144930"/>
    <w:rsid w:val="00145050"/>
    <w:rsid w:val="001457C8"/>
    <w:rsid w:val="00146C08"/>
    <w:rsid w:val="00146F68"/>
    <w:rsid w:val="001475B8"/>
    <w:rsid w:val="00150831"/>
    <w:rsid w:val="001522A8"/>
    <w:rsid w:val="00153092"/>
    <w:rsid w:val="001556CE"/>
    <w:rsid w:val="001559EF"/>
    <w:rsid w:val="00155F44"/>
    <w:rsid w:val="00157659"/>
    <w:rsid w:val="001609DF"/>
    <w:rsid w:val="00160E00"/>
    <w:rsid w:val="00163B3A"/>
    <w:rsid w:val="00163D16"/>
    <w:rsid w:val="00166236"/>
    <w:rsid w:val="00166743"/>
    <w:rsid w:val="00167A4B"/>
    <w:rsid w:val="00170E2D"/>
    <w:rsid w:val="001713A8"/>
    <w:rsid w:val="0017313E"/>
    <w:rsid w:val="00173365"/>
    <w:rsid w:val="00173759"/>
    <w:rsid w:val="00173FF4"/>
    <w:rsid w:val="00174785"/>
    <w:rsid w:val="00175CE7"/>
    <w:rsid w:val="00176AC3"/>
    <w:rsid w:val="0018000F"/>
    <w:rsid w:val="00180753"/>
    <w:rsid w:val="00180BD7"/>
    <w:rsid w:val="0018124A"/>
    <w:rsid w:val="00182E14"/>
    <w:rsid w:val="0018371E"/>
    <w:rsid w:val="001846E5"/>
    <w:rsid w:val="00184FA7"/>
    <w:rsid w:val="0018606C"/>
    <w:rsid w:val="00186370"/>
    <w:rsid w:val="00187009"/>
    <w:rsid w:val="00190696"/>
    <w:rsid w:val="00190721"/>
    <w:rsid w:val="00190B9A"/>
    <w:rsid w:val="00191998"/>
    <w:rsid w:val="00191DF2"/>
    <w:rsid w:val="00193740"/>
    <w:rsid w:val="0019400F"/>
    <w:rsid w:val="00194959"/>
    <w:rsid w:val="00194DC1"/>
    <w:rsid w:val="00195A73"/>
    <w:rsid w:val="00196215"/>
    <w:rsid w:val="00196A8B"/>
    <w:rsid w:val="001A01B9"/>
    <w:rsid w:val="001A3494"/>
    <w:rsid w:val="001A3710"/>
    <w:rsid w:val="001A3C4F"/>
    <w:rsid w:val="001A4617"/>
    <w:rsid w:val="001A6040"/>
    <w:rsid w:val="001A610B"/>
    <w:rsid w:val="001A695B"/>
    <w:rsid w:val="001B1024"/>
    <w:rsid w:val="001B25A0"/>
    <w:rsid w:val="001B3320"/>
    <w:rsid w:val="001B3B25"/>
    <w:rsid w:val="001B424A"/>
    <w:rsid w:val="001B485F"/>
    <w:rsid w:val="001B4B96"/>
    <w:rsid w:val="001B502B"/>
    <w:rsid w:val="001B5754"/>
    <w:rsid w:val="001B6039"/>
    <w:rsid w:val="001B6AE0"/>
    <w:rsid w:val="001C012B"/>
    <w:rsid w:val="001C0CD1"/>
    <w:rsid w:val="001C240A"/>
    <w:rsid w:val="001C3437"/>
    <w:rsid w:val="001C5C45"/>
    <w:rsid w:val="001C63AB"/>
    <w:rsid w:val="001C6571"/>
    <w:rsid w:val="001D0615"/>
    <w:rsid w:val="001D0710"/>
    <w:rsid w:val="001D1C59"/>
    <w:rsid w:val="001D5B21"/>
    <w:rsid w:val="001E07E9"/>
    <w:rsid w:val="001E2164"/>
    <w:rsid w:val="001E3672"/>
    <w:rsid w:val="001E594A"/>
    <w:rsid w:val="001E6649"/>
    <w:rsid w:val="001E7344"/>
    <w:rsid w:val="001F08FE"/>
    <w:rsid w:val="001F0AF0"/>
    <w:rsid w:val="001F3DB5"/>
    <w:rsid w:val="001F473D"/>
    <w:rsid w:val="001F5632"/>
    <w:rsid w:val="001F615A"/>
    <w:rsid w:val="001F64DA"/>
    <w:rsid w:val="001F6725"/>
    <w:rsid w:val="001F714D"/>
    <w:rsid w:val="001F7869"/>
    <w:rsid w:val="002001D3"/>
    <w:rsid w:val="002004E2"/>
    <w:rsid w:val="00200B7A"/>
    <w:rsid w:val="0020179C"/>
    <w:rsid w:val="0020356B"/>
    <w:rsid w:val="00204A48"/>
    <w:rsid w:val="0021046D"/>
    <w:rsid w:val="00210839"/>
    <w:rsid w:val="00211064"/>
    <w:rsid w:val="00211119"/>
    <w:rsid w:val="00211F10"/>
    <w:rsid w:val="002121F3"/>
    <w:rsid w:val="00212A54"/>
    <w:rsid w:val="00212B5D"/>
    <w:rsid w:val="00213C81"/>
    <w:rsid w:val="00214550"/>
    <w:rsid w:val="00214BF5"/>
    <w:rsid w:val="002169B5"/>
    <w:rsid w:val="00217C4A"/>
    <w:rsid w:val="00220425"/>
    <w:rsid w:val="00220F3E"/>
    <w:rsid w:val="002214BC"/>
    <w:rsid w:val="00221583"/>
    <w:rsid w:val="00221690"/>
    <w:rsid w:val="00222AD7"/>
    <w:rsid w:val="00222CEA"/>
    <w:rsid w:val="00223D93"/>
    <w:rsid w:val="00224820"/>
    <w:rsid w:val="00224951"/>
    <w:rsid w:val="002251EE"/>
    <w:rsid w:val="002260E5"/>
    <w:rsid w:val="00227522"/>
    <w:rsid w:val="00230090"/>
    <w:rsid w:val="00230522"/>
    <w:rsid w:val="0023075D"/>
    <w:rsid w:val="00230ECE"/>
    <w:rsid w:val="002319D5"/>
    <w:rsid w:val="0023330F"/>
    <w:rsid w:val="00233B1B"/>
    <w:rsid w:val="00234694"/>
    <w:rsid w:val="00235429"/>
    <w:rsid w:val="00235FA3"/>
    <w:rsid w:val="00236264"/>
    <w:rsid w:val="002370A4"/>
    <w:rsid w:val="00237216"/>
    <w:rsid w:val="0024097C"/>
    <w:rsid w:val="00240B81"/>
    <w:rsid w:val="00240DAE"/>
    <w:rsid w:val="00241A11"/>
    <w:rsid w:val="00241E44"/>
    <w:rsid w:val="00242063"/>
    <w:rsid w:val="00242331"/>
    <w:rsid w:val="00242DAF"/>
    <w:rsid w:val="00244659"/>
    <w:rsid w:val="002449DA"/>
    <w:rsid w:val="00245229"/>
    <w:rsid w:val="00245CD2"/>
    <w:rsid w:val="0024639C"/>
    <w:rsid w:val="002464EB"/>
    <w:rsid w:val="00246BE3"/>
    <w:rsid w:val="00247444"/>
    <w:rsid w:val="002503FA"/>
    <w:rsid w:val="002504DA"/>
    <w:rsid w:val="002504E3"/>
    <w:rsid w:val="002509DA"/>
    <w:rsid w:val="00250D2D"/>
    <w:rsid w:val="00251E2D"/>
    <w:rsid w:val="00252643"/>
    <w:rsid w:val="00252AE5"/>
    <w:rsid w:val="00252CAE"/>
    <w:rsid w:val="002535D8"/>
    <w:rsid w:val="00253987"/>
    <w:rsid w:val="0025444E"/>
    <w:rsid w:val="00254BD6"/>
    <w:rsid w:val="002553E1"/>
    <w:rsid w:val="002565DA"/>
    <w:rsid w:val="0025665C"/>
    <w:rsid w:val="00261C85"/>
    <w:rsid w:val="00262D42"/>
    <w:rsid w:val="00262F6C"/>
    <w:rsid w:val="002631BF"/>
    <w:rsid w:val="00263316"/>
    <w:rsid w:val="0026397E"/>
    <w:rsid w:val="00264A1C"/>
    <w:rsid w:val="00265276"/>
    <w:rsid w:val="0026538C"/>
    <w:rsid w:val="00265861"/>
    <w:rsid w:val="00265BEF"/>
    <w:rsid w:val="00265E14"/>
    <w:rsid w:val="00266488"/>
    <w:rsid w:val="00266A99"/>
    <w:rsid w:val="00267373"/>
    <w:rsid w:val="00267B44"/>
    <w:rsid w:val="002713AB"/>
    <w:rsid w:val="0027347E"/>
    <w:rsid w:val="002737FE"/>
    <w:rsid w:val="00273B88"/>
    <w:rsid w:val="00274A1D"/>
    <w:rsid w:val="00275479"/>
    <w:rsid w:val="002756C9"/>
    <w:rsid w:val="002761BF"/>
    <w:rsid w:val="002763CC"/>
    <w:rsid w:val="00276F27"/>
    <w:rsid w:val="00280AF9"/>
    <w:rsid w:val="00281C75"/>
    <w:rsid w:val="00282EB5"/>
    <w:rsid w:val="00283553"/>
    <w:rsid w:val="00283631"/>
    <w:rsid w:val="002838F9"/>
    <w:rsid w:val="002839A1"/>
    <w:rsid w:val="00285BDC"/>
    <w:rsid w:val="0028657E"/>
    <w:rsid w:val="0028767A"/>
    <w:rsid w:val="002908CD"/>
    <w:rsid w:val="00290A33"/>
    <w:rsid w:val="00293BC5"/>
    <w:rsid w:val="00294A93"/>
    <w:rsid w:val="00295EB7"/>
    <w:rsid w:val="00297941"/>
    <w:rsid w:val="00297E46"/>
    <w:rsid w:val="002A1565"/>
    <w:rsid w:val="002A187F"/>
    <w:rsid w:val="002A1F36"/>
    <w:rsid w:val="002A3053"/>
    <w:rsid w:val="002A3D62"/>
    <w:rsid w:val="002A4480"/>
    <w:rsid w:val="002A4887"/>
    <w:rsid w:val="002A4AE3"/>
    <w:rsid w:val="002A4EDF"/>
    <w:rsid w:val="002A57F5"/>
    <w:rsid w:val="002A64CE"/>
    <w:rsid w:val="002A75DB"/>
    <w:rsid w:val="002A7A21"/>
    <w:rsid w:val="002B0533"/>
    <w:rsid w:val="002B1B29"/>
    <w:rsid w:val="002B2124"/>
    <w:rsid w:val="002B25EA"/>
    <w:rsid w:val="002B26B6"/>
    <w:rsid w:val="002B4486"/>
    <w:rsid w:val="002B56D2"/>
    <w:rsid w:val="002B58BB"/>
    <w:rsid w:val="002B6164"/>
    <w:rsid w:val="002B61B9"/>
    <w:rsid w:val="002B7830"/>
    <w:rsid w:val="002B7D75"/>
    <w:rsid w:val="002C063A"/>
    <w:rsid w:val="002C16E7"/>
    <w:rsid w:val="002C2324"/>
    <w:rsid w:val="002C2B55"/>
    <w:rsid w:val="002C4783"/>
    <w:rsid w:val="002C6FDF"/>
    <w:rsid w:val="002D039A"/>
    <w:rsid w:val="002D2B4A"/>
    <w:rsid w:val="002D2FA9"/>
    <w:rsid w:val="002D3CE0"/>
    <w:rsid w:val="002D4B78"/>
    <w:rsid w:val="002D4C3D"/>
    <w:rsid w:val="002D66CA"/>
    <w:rsid w:val="002D6F57"/>
    <w:rsid w:val="002E0101"/>
    <w:rsid w:val="002E02C0"/>
    <w:rsid w:val="002E0651"/>
    <w:rsid w:val="002E0938"/>
    <w:rsid w:val="002E131D"/>
    <w:rsid w:val="002E1908"/>
    <w:rsid w:val="002E29F6"/>
    <w:rsid w:val="002E361F"/>
    <w:rsid w:val="002E4262"/>
    <w:rsid w:val="002E596D"/>
    <w:rsid w:val="002E735E"/>
    <w:rsid w:val="002F0695"/>
    <w:rsid w:val="002F09C2"/>
    <w:rsid w:val="002F0DEE"/>
    <w:rsid w:val="002F0F0F"/>
    <w:rsid w:val="002F1FDA"/>
    <w:rsid w:val="002F27ED"/>
    <w:rsid w:val="002F3477"/>
    <w:rsid w:val="002F382F"/>
    <w:rsid w:val="002F3D28"/>
    <w:rsid w:val="002F49AC"/>
    <w:rsid w:val="002F5B3A"/>
    <w:rsid w:val="002F7E37"/>
    <w:rsid w:val="0030048C"/>
    <w:rsid w:val="00300B3C"/>
    <w:rsid w:val="003016F8"/>
    <w:rsid w:val="00304B71"/>
    <w:rsid w:val="003050D1"/>
    <w:rsid w:val="00305268"/>
    <w:rsid w:val="003070E7"/>
    <w:rsid w:val="00307697"/>
    <w:rsid w:val="003114C5"/>
    <w:rsid w:val="00312FE4"/>
    <w:rsid w:val="00316153"/>
    <w:rsid w:val="00316F5B"/>
    <w:rsid w:val="00317812"/>
    <w:rsid w:val="0031786C"/>
    <w:rsid w:val="00317A9B"/>
    <w:rsid w:val="00320753"/>
    <w:rsid w:val="0032125A"/>
    <w:rsid w:val="003237C8"/>
    <w:rsid w:val="0032535B"/>
    <w:rsid w:val="003258BA"/>
    <w:rsid w:val="003263E7"/>
    <w:rsid w:val="00327BEC"/>
    <w:rsid w:val="003302AB"/>
    <w:rsid w:val="00331FFA"/>
    <w:rsid w:val="00332557"/>
    <w:rsid w:val="00332B7D"/>
    <w:rsid w:val="00332D5D"/>
    <w:rsid w:val="00333E3B"/>
    <w:rsid w:val="0033413E"/>
    <w:rsid w:val="00336B3D"/>
    <w:rsid w:val="00337227"/>
    <w:rsid w:val="00337304"/>
    <w:rsid w:val="003379CF"/>
    <w:rsid w:val="003407FA"/>
    <w:rsid w:val="00341543"/>
    <w:rsid w:val="00342356"/>
    <w:rsid w:val="0034235B"/>
    <w:rsid w:val="003433DC"/>
    <w:rsid w:val="003439F0"/>
    <w:rsid w:val="00343F0E"/>
    <w:rsid w:val="0034438F"/>
    <w:rsid w:val="00346250"/>
    <w:rsid w:val="003468A1"/>
    <w:rsid w:val="00350D0E"/>
    <w:rsid w:val="0035150E"/>
    <w:rsid w:val="003523ED"/>
    <w:rsid w:val="003525B9"/>
    <w:rsid w:val="0035281C"/>
    <w:rsid w:val="0035291C"/>
    <w:rsid w:val="00354092"/>
    <w:rsid w:val="00356A3F"/>
    <w:rsid w:val="00357801"/>
    <w:rsid w:val="0035794B"/>
    <w:rsid w:val="00361324"/>
    <w:rsid w:val="003613AD"/>
    <w:rsid w:val="00365907"/>
    <w:rsid w:val="00367B20"/>
    <w:rsid w:val="00367E13"/>
    <w:rsid w:val="0037048A"/>
    <w:rsid w:val="003705F0"/>
    <w:rsid w:val="00370E2F"/>
    <w:rsid w:val="0037207F"/>
    <w:rsid w:val="003754E0"/>
    <w:rsid w:val="0037573D"/>
    <w:rsid w:val="0037587E"/>
    <w:rsid w:val="00376B1C"/>
    <w:rsid w:val="00376C7E"/>
    <w:rsid w:val="0037727E"/>
    <w:rsid w:val="00377737"/>
    <w:rsid w:val="003801D3"/>
    <w:rsid w:val="00380A8B"/>
    <w:rsid w:val="00380E3A"/>
    <w:rsid w:val="00381034"/>
    <w:rsid w:val="00381F3F"/>
    <w:rsid w:val="00382A24"/>
    <w:rsid w:val="00382BB0"/>
    <w:rsid w:val="00383279"/>
    <w:rsid w:val="00383E15"/>
    <w:rsid w:val="00384928"/>
    <w:rsid w:val="003866D6"/>
    <w:rsid w:val="00386C18"/>
    <w:rsid w:val="0038741A"/>
    <w:rsid w:val="0038748D"/>
    <w:rsid w:val="00387714"/>
    <w:rsid w:val="00387D78"/>
    <w:rsid w:val="003901FE"/>
    <w:rsid w:val="00390D2F"/>
    <w:rsid w:val="003946E8"/>
    <w:rsid w:val="00396052"/>
    <w:rsid w:val="00396AA8"/>
    <w:rsid w:val="00397604"/>
    <w:rsid w:val="003A34D0"/>
    <w:rsid w:val="003A3531"/>
    <w:rsid w:val="003A3AE2"/>
    <w:rsid w:val="003A46BD"/>
    <w:rsid w:val="003A5170"/>
    <w:rsid w:val="003A5BF2"/>
    <w:rsid w:val="003A734D"/>
    <w:rsid w:val="003A783E"/>
    <w:rsid w:val="003B272C"/>
    <w:rsid w:val="003B27A9"/>
    <w:rsid w:val="003B42D0"/>
    <w:rsid w:val="003B6DA5"/>
    <w:rsid w:val="003B7CF6"/>
    <w:rsid w:val="003C013A"/>
    <w:rsid w:val="003C0327"/>
    <w:rsid w:val="003C0426"/>
    <w:rsid w:val="003C21A2"/>
    <w:rsid w:val="003C2924"/>
    <w:rsid w:val="003C29E4"/>
    <w:rsid w:val="003C2B05"/>
    <w:rsid w:val="003C3503"/>
    <w:rsid w:val="003C451C"/>
    <w:rsid w:val="003C5DEE"/>
    <w:rsid w:val="003C607C"/>
    <w:rsid w:val="003C6C04"/>
    <w:rsid w:val="003C78B5"/>
    <w:rsid w:val="003D1183"/>
    <w:rsid w:val="003D2DCA"/>
    <w:rsid w:val="003D404A"/>
    <w:rsid w:val="003D449D"/>
    <w:rsid w:val="003D4A52"/>
    <w:rsid w:val="003D5743"/>
    <w:rsid w:val="003D5BAF"/>
    <w:rsid w:val="003D7322"/>
    <w:rsid w:val="003E00C1"/>
    <w:rsid w:val="003E190B"/>
    <w:rsid w:val="003E227A"/>
    <w:rsid w:val="003E23FE"/>
    <w:rsid w:val="003E3A1C"/>
    <w:rsid w:val="003E3B32"/>
    <w:rsid w:val="003E3D8C"/>
    <w:rsid w:val="003E3E06"/>
    <w:rsid w:val="003E4D3E"/>
    <w:rsid w:val="003E5C47"/>
    <w:rsid w:val="003E7059"/>
    <w:rsid w:val="003F16FC"/>
    <w:rsid w:val="003F1BB7"/>
    <w:rsid w:val="003F1C55"/>
    <w:rsid w:val="003F2C85"/>
    <w:rsid w:val="003F4679"/>
    <w:rsid w:val="003F48CB"/>
    <w:rsid w:val="003F54F8"/>
    <w:rsid w:val="003F67E6"/>
    <w:rsid w:val="003F7076"/>
    <w:rsid w:val="004002CD"/>
    <w:rsid w:val="004008C5"/>
    <w:rsid w:val="00402D29"/>
    <w:rsid w:val="00403766"/>
    <w:rsid w:val="00403A7F"/>
    <w:rsid w:val="004051D6"/>
    <w:rsid w:val="0040554D"/>
    <w:rsid w:val="00405794"/>
    <w:rsid w:val="00406AA4"/>
    <w:rsid w:val="00406D91"/>
    <w:rsid w:val="00406E7E"/>
    <w:rsid w:val="00407800"/>
    <w:rsid w:val="004102F0"/>
    <w:rsid w:val="00410C71"/>
    <w:rsid w:val="0041152A"/>
    <w:rsid w:val="0041324F"/>
    <w:rsid w:val="00416038"/>
    <w:rsid w:val="0042033A"/>
    <w:rsid w:val="00422493"/>
    <w:rsid w:val="00422D35"/>
    <w:rsid w:val="004265CA"/>
    <w:rsid w:val="0042691A"/>
    <w:rsid w:val="00430C5A"/>
    <w:rsid w:val="00432E22"/>
    <w:rsid w:val="0043430A"/>
    <w:rsid w:val="004347DA"/>
    <w:rsid w:val="00435DB6"/>
    <w:rsid w:val="00437037"/>
    <w:rsid w:val="00437587"/>
    <w:rsid w:val="00442557"/>
    <w:rsid w:val="00442630"/>
    <w:rsid w:val="00445A75"/>
    <w:rsid w:val="004463AF"/>
    <w:rsid w:val="0044672F"/>
    <w:rsid w:val="00446C82"/>
    <w:rsid w:val="00447286"/>
    <w:rsid w:val="004472CC"/>
    <w:rsid w:val="004478E8"/>
    <w:rsid w:val="00447E31"/>
    <w:rsid w:val="00447FD1"/>
    <w:rsid w:val="00450159"/>
    <w:rsid w:val="00453155"/>
    <w:rsid w:val="0045395B"/>
    <w:rsid w:val="00455150"/>
    <w:rsid w:val="00456123"/>
    <w:rsid w:val="00456C10"/>
    <w:rsid w:val="0045718A"/>
    <w:rsid w:val="00457448"/>
    <w:rsid w:val="00460B26"/>
    <w:rsid w:val="004615B3"/>
    <w:rsid w:val="0046255A"/>
    <w:rsid w:val="00462B99"/>
    <w:rsid w:val="00462D14"/>
    <w:rsid w:val="00464788"/>
    <w:rsid w:val="004647F3"/>
    <w:rsid w:val="00464C35"/>
    <w:rsid w:val="00464E73"/>
    <w:rsid w:val="004653CB"/>
    <w:rsid w:val="00465597"/>
    <w:rsid w:val="0046641C"/>
    <w:rsid w:val="00466F4F"/>
    <w:rsid w:val="00467297"/>
    <w:rsid w:val="004676A4"/>
    <w:rsid w:val="004678BA"/>
    <w:rsid w:val="00470115"/>
    <w:rsid w:val="00470DB8"/>
    <w:rsid w:val="00470EE9"/>
    <w:rsid w:val="00472E7A"/>
    <w:rsid w:val="004741A3"/>
    <w:rsid w:val="0047704E"/>
    <w:rsid w:val="00477DBF"/>
    <w:rsid w:val="00480B39"/>
    <w:rsid w:val="00482B9C"/>
    <w:rsid w:val="00482DB0"/>
    <w:rsid w:val="00483024"/>
    <w:rsid w:val="0048322F"/>
    <w:rsid w:val="00484A97"/>
    <w:rsid w:val="00485FE0"/>
    <w:rsid w:val="00486264"/>
    <w:rsid w:val="0049052B"/>
    <w:rsid w:val="0049073B"/>
    <w:rsid w:val="00491F31"/>
    <w:rsid w:val="00493BD3"/>
    <w:rsid w:val="00493DB0"/>
    <w:rsid w:val="00495C47"/>
    <w:rsid w:val="004965D3"/>
    <w:rsid w:val="004966CA"/>
    <w:rsid w:val="00496A7F"/>
    <w:rsid w:val="00497F71"/>
    <w:rsid w:val="004A041D"/>
    <w:rsid w:val="004A049A"/>
    <w:rsid w:val="004A27CD"/>
    <w:rsid w:val="004A2EA4"/>
    <w:rsid w:val="004A36C4"/>
    <w:rsid w:val="004A40B2"/>
    <w:rsid w:val="004A4742"/>
    <w:rsid w:val="004A47EE"/>
    <w:rsid w:val="004A48E6"/>
    <w:rsid w:val="004A5097"/>
    <w:rsid w:val="004A5AB0"/>
    <w:rsid w:val="004A6F9D"/>
    <w:rsid w:val="004B0D92"/>
    <w:rsid w:val="004B244F"/>
    <w:rsid w:val="004B3A1A"/>
    <w:rsid w:val="004B3E8F"/>
    <w:rsid w:val="004B42B0"/>
    <w:rsid w:val="004B534A"/>
    <w:rsid w:val="004C047D"/>
    <w:rsid w:val="004C1A0A"/>
    <w:rsid w:val="004C1C17"/>
    <w:rsid w:val="004C38D4"/>
    <w:rsid w:val="004C6EB2"/>
    <w:rsid w:val="004C709F"/>
    <w:rsid w:val="004D0D0B"/>
    <w:rsid w:val="004D1105"/>
    <w:rsid w:val="004D1868"/>
    <w:rsid w:val="004D2D34"/>
    <w:rsid w:val="004D3619"/>
    <w:rsid w:val="004D37A0"/>
    <w:rsid w:val="004D395F"/>
    <w:rsid w:val="004D42B5"/>
    <w:rsid w:val="004D4414"/>
    <w:rsid w:val="004D466D"/>
    <w:rsid w:val="004D4902"/>
    <w:rsid w:val="004D5488"/>
    <w:rsid w:val="004D63C2"/>
    <w:rsid w:val="004D72B6"/>
    <w:rsid w:val="004D76C2"/>
    <w:rsid w:val="004D7999"/>
    <w:rsid w:val="004E194F"/>
    <w:rsid w:val="004E1F9D"/>
    <w:rsid w:val="004E2E24"/>
    <w:rsid w:val="004E5381"/>
    <w:rsid w:val="004E69A4"/>
    <w:rsid w:val="004E6ED7"/>
    <w:rsid w:val="004F1AA5"/>
    <w:rsid w:val="004F21E6"/>
    <w:rsid w:val="004F2A98"/>
    <w:rsid w:val="004F2C3E"/>
    <w:rsid w:val="004F2F71"/>
    <w:rsid w:val="004F3106"/>
    <w:rsid w:val="004F3886"/>
    <w:rsid w:val="004F3958"/>
    <w:rsid w:val="004F49CB"/>
    <w:rsid w:val="004F5000"/>
    <w:rsid w:val="004F78AF"/>
    <w:rsid w:val="005015FB"/>
    <w:rsid w:val="005017E1"/>
    <w:rsid w:val="0050469D"/>
    <w:rsid w:val="00504EE2"/>
    <w:rsid w:val="00505595"/>
    <w:rsid w:val="00506303"/>
    <w:rsid w:val="005103A7"/>
    <w:rsid w:val="00510523"/>
    <w:rsid w:val="005107F8"/>
    <w:rsid w:val="00511474"/>
    <w:rsid w:val="005124F8"/>
    <w:rsid w:val="00512C8E"/>
    <w:rsid w:val="00514CF2"/>
    <w:rsid w:val="00514E59"/>
    <w:rsid w:val="0051581C"/>
    <w:rsid w:val="00515D84"/>
    <w:rsid w:val="00517CB7"/>
    <w:rsid w:val="00517F8A"/>
    <w:rsid w:val="0052036F"/>
    <w:rsid w:val="005203E9"/>
    <w:rsid w:val="005204A1"/>
    <w:rsid w:val="005216EF"/>
    <w:rsid w:val="00521776"/>
    <w:rsid w:val="005224E9"/>
    <w:rsid w:val="00522FB8"/>
    <w:rsid w:val="00523228"/>
    <w:rsid w:val="00523918"/>
    <w:rsid w:val="0052421E"/>
    <w:rsid w:val="005250B3"/>
    <w:rsid w:val="005255D5"/>
    <w:rsid w:val="005256E9"/>
    <w:rsid w:val="00527ED4"/>
    <w:rsid w:val="00527ED9"/>
    <w:rsid w:val="00530828"/>
    <w:rsid w:val="00532806"/>
    <w:rsid w:val="005337E9"/>
    <w:rsid w:val="00533925"/>
    <w:rsid w:val="00535223"/>
    <w:rsid w:val="00536D5F"/>
    <w:rsid w:val="005372F7"/>
    <w:rsid w:val="005373C1"/>
    <w:rsid w:val="00541213"/>
    <w:rsid w:val="00541CDA"/>
    <w:rsid w:val="00542268"/>
    <w:rsid w:val="00542928"/>
    <w:rsid w:val="00543C15"/>
    <w:rsid w:val="005440DD"/>
    <w:rsid w:val="005447E9"/>
    <w:rsid w:val="00545649"/>
    <w:rsid w:val="0054738F"/>
    <w:rsid w:val="005515AB"/>
    <w:rsid w:val="00551BCD"/>
    <w:rsid w:val="005534CA"/>
    <w:rsid w:val="005539E1"/>
    <w:rsid w:val="0055547C"/>
    <w:rsid w:val="00555B27"/>
    <w:rsid w:val="005568A7"/>
    <w:rsid w:val="00561B9F"/>
    <w:rsid w:val="005620E9"/>
    <w:rsid w:val="005623D9"/>
    <w:rsid w:val="005636B0"/>
    <w:rsid w:val="00563912"/>
    <w:rsid w:val="00563E82"/>
    <w:rsid w:val="00565A3E"/>
    <w:rsid w:val="00565E06"/>
    <w:rsid w:val="00566F25"/>
    <w:rsid w:val="00567044"/>
    <w:rsid w:val="00574074"/>
    <w:rsid w:val="00574945"/>
    <w:rsid w:val="00574DAA"/>
    <w:rsid w:val="00575C1B"/>
    <w:rsid w:val="00580292"/>
    <w:rsid w:val="00580EBD"/>
    <w:rsid w:val="0058188E"/>
    <w:rsid w:val="005834C2"/>
    <w:rsid w:val="0058436A"/>
    <w:rsid w:val="005849BB"/>
    <w:rsid w:val="005849E1"/>
    <w:rsid w:val="005904D4"/>
    <w:rsid w:val="00591EB6"/>
    <w:rsid w:val="00592E0D"/>
    <w:rsid w:val="005944C9"/>
    <w:rsid w:val="00594753"/>
    <w:rsid w:val="00594FF9"/>
    <w:rsid w:val="005950ED"/>
    <w:rsid w:val="00595619"/>
    <w:rsid w:val="00595A3E"/>
    <w:rsid w:val="005963FC"/>
    <w:rsid w:val="00597BCA"/>
    <w:rsid w:val="005A31CB"/>
    <w:rsid w:val="005A3B69"/>
    <w:rsid w:val="005A4ABD"/>
    <w:rsid w:val="005A73D2"/>
    <w:rsid w:val="005B1D67"/>
    <w:rsid w:val="005B2903"/>
    <w:rsid w:val="005B2CA5"/>
    <w:rsid w:val="005B3EEC"/>
    <w:rsid w:val="005B4FCB"/>
    <w:rsid w:val="005B5875"/>
    <w:rsid w:val="005B6209"/>
    <w:rsid w:val="005B741F"/>
    <w:rsid w:val="005B7A57"/>
    <w:rsid w:val="005C09A4"/>
    <w:rsid w:val="005C1EF2"/>
    <w:rsid w:val="005C36C7"/>
    <w:rsid w:val="005C3B11"/>
    <w:rsid w:val="005C484C"/>
    <w:rsid w:val="005C640A"/>
    <w:rsid w:val="005C65A0"/>
    <w:rsid w:val="005C6967"/>
    <w:rsid w:val="005C6AA1"/>
    <w:rsid w:val="005C7162"/>
    <w:rsid w:val="005C77D1"/>
    <w:rsid w:val="005C79C0"/>
    <w:rsid w:val="005C7DFE"/>
    <w:rsid w:val="005D0176"/>
    <w:rsid w:val="005D2B78"/>
    <w:rsid w:val="005D2C34"/>
    <w:rsid w:val="005D3E4C"/>
    <w:rsid w:val="005D5493"/>
    <w:rsid w:val="005D5A24"/>
    <w:rsid w:val="005D5A55"/>
    <w:rsid w:val="005D5BB1"/>
    <w:rsid w:val="005D74D7"/>
    <w:rsid w:val="005D774C"/>
    <w:rsid w:val="005D7DBE"/>
    <w:rsid w:val="005E05A1"/>
    <w:rsid w:val="005E0D60"/>
    <w:rsid w:val="005E482F"/>
    <w:rsid w:val="005E7C98"/>
    <w:rsid w:val="005F0FFC"/>
    <w:rsid w:val="005F148D"/>
    <w:rsid w:val="005F2AFB"/>
    <w:rsid w:val="005F2D7E"/>
    <w:rsid w:val="005F2E65"/>
    <w:rsid w:val="005F34CC"/>
    <w:rsid w:val="005F44AB"/>
    <w:rsid w:val="005F577E"/>
    <w:rsid w:val="005F688F"/>
    <w:rsid w:val="006006EC"/>
    <w:rsid w:val="00601691"/>
    <w:rsid w:val="00604710"/>
    <w:rsid w:val="006055B6"/>
    <w:rsid w:val="00607432"/>
    <w:rsid w:val="006074C8"/>
    <w:rsid w:val="0061050A"/>
    <w:rsid w:val="00610F7E"/>
    <w:rsid w:val="006112DC"/>
    <w:rsid w:val="00612AA3"/>
    <w:rsid w:val="00615272"/>
    <w:rsid w:val="00615476"/>
    <w:rsid w:val="00615FE5"/>
    <w:rsid w:val="00616A9B"/>
    <w:rsid w:val="00616ACC"/>
    <w:rsid w:val="00616D67"/>
    <w:rsid w:val="00616E4D"/>
    <w:rsid w:val="006200FC"/>
    <w:rsid w:val="00622076"/>
    <w:rsid w:val="00623480"/>
    <w:rsid w:val="006236F3"/>
    <w:rsid w:val="00624538"/>
    <w:rsid w:val="00625619"/>
    <w:rsid w:val="00627C99"/>
    <w:rsid w:val="006303DC"/>
    <w:rsid w:val="0063210F"/>
    <w:rsid w:val="00633296"/>
    <w:rsid w:val="006340C5"/>
    <w:rsid w:val="00635B58"/>
    <w:rsid w:val="00635DED"/>
    <w:rsid w:val="00640B45"/>
    <w:rsid w:val="00640EA4"/>
    <w:rsid w:val="006466EB"/>
    <w:rsid w:val="00647973"/>
    <w:rsid w:val="00647AF5"/>
    <w:rsid w:val="00650894"/>
    <w:rsid w:val="00650954"/>
    <w:rsid w:val="00650B7F"/>
    <w:rsid w:val="0065124E"/>
    <w:rsid w:val="006516A3"/>
    <w:rsid w:val="0065257D"/>
    <w:rsid w:val="00652C5C"/>
    <w:rsid w:val="00652DD9"/>
    <w:rsid w:val="00653F69"/>
    <w:rsid w:val="0065485A"/>
    <w:rsid w:val="006561F0"/>
    <w:rsid w:val="00656AC7"/>
    <w:rsid w:val="00656E9D"/>
    <w:rsid w:val="00657722"/>
    <w:rsid w:val="00662585"/>
    <w:rsid w:val="00662A51"/>
    <w:rsid w:val="00662A69"/>
    <w:rsid w:val="00662BDF"/>
    <w:rsid w:val="00663D20"/>
    <w:rsid w:val="00666AF5"/>
    <w:rsid w:val="00666E8C"/>
    <w:rsid w:val="00667DF7"/>
    <w:rsid w:val="00670909"/>
    <w:rsid w:val="00672326"/>
    <w:rsid w:val="00672E5A"/>
    <w:rsid w:val="006733BF"/>
    <w:rsid w:val="00673664"/>
    <w:rsid w:val="006752DD"/>
    <w:rsid w:val="00675C55"/>
    <w:rsid w:val="00683B22"/>
    <w:rsid w:val="0068444B"/>
    <w:rsid w:val="00684CE3"/>
    <w:rsid w:val="00684E96"/>
    <w:rsid w:val="006879AD"/>
    <w:rsid w:val="00687DEC"/>
    <w:rsid w:val="00687F86"/>
    <w:rsid w:val="00691490"/>
    <w:rsid w:val="00693233"/>
    <w:rsid w:val="00694099"/>
    <w:rsid w:val="00694241"/>
    <w:rsid w:val="00694243"/>
    <w:rsid w:val="00694F3A"/>
    <w:rsid w:val="00695542"/>
    <w:rsid w:val="00695F4A"/>
    <w:rsid w:val="00696A0D"/>
    <w:rsid w:val="00696B14"/>
    <w:rsid w:val="00697E6E"/>
    <w:rsid w:val="006A255A"/>
    <w:rsid w:val="006A2D51"/>
    <w:rsid w:val="006A3272"/>
    <w:rsid w:val="006A39C7"/>
    <w:rsid w:val="006A4CD3"/>
    <w:rsid w:val="006A54A9"/>
    <w:rsid w:val="006A5AFE"/>
    <w:rsid w:val="006A6992"/>
    <w:rsid w:val="006A6F66"/>
    <w:rsid w:val="006B08EB"/>
    <w:rsid w:val="006B1DFA"/>
    <w:rsid w:val="006B1F13"/>
    <w:rsid w:val="006B200B"/>
    <w:rsid w:val="006B23C3"/>
    <w:rsid w:val="006B2470"/>
    <w:rsid w:val="006B25F1"/>
    <w:rsid w:val="006B2B44"/>
    <w:rsid w:val="006B43AB"/>
    <w:rsid w:val="006B5A4E"/>
    <w:rsid w:val="006C07C7"/>
    <w:rsid w:val="006C0B14"/>
    <w:rsid w:val="006C1248"/>
    <w:rsid w:val="006C3A86"/>
    <w:rsid w:val="006C7FD8"/>
    <w:rsid w:val="006D2F87"/>
    <w:rsid w:val="006D3FEF"/>
    <w:rsid w:val="006D42B6"/>
    <w:rsid w:val="006D521D"/>
    <w:rsid w:val="006D5AF0"/>
    <w:rsid w:val="006D60B8"/>
    <w:rsid w:val="006D7527"/>
    <w:rsid w:val="006D7A16"/>
    <w:rsid w:val="006D7C78"/>
    <w:rsid w:val="006E10DF"/>
    <w:rsid w:val="006E5AD7"/>
    <w:rsid w:val="006F09FB"/>
    <w:rsid w:val="006F1134"/>
    <w:rsid w:val="006F5927"/>
    <w:rsid w:val="006F5BBA"/>
    <w:rsid w:val="006F66F4"/>
    <w:rsid w:val="006F6D4C"/>
    <w:rsid w:val="006F7062"/>
    <w:rsid w:val="007005FA"/>
    <w:rsid w:val="00700AFF"/>
    <w:rsid w:val="0070101D"/>
    <w:rsid w:val="00701CBC"/>
    <w:rsid w:val="0070249D"/>
    <w:rsid w:val="00706476"/>
    <w:rsid w:val="00706982"/>
    <w:rsid w:val="00706A43"/>
    <w:rsid w:val="00707771"/>
    <w:rsid w:val="00711BBD"/>
    <w:rsid w:val="00712987"/>
    <w:rsid w:val="00712A01"/>
    <w:rsid w:val="007145CE"/>
    <w:rsid w:val="00714DAA"/>
    <w:rsid w:val="007154E3"/>
    <w:rsid w:val="00717FC7"/>
    <w:rsid w:val="0072078A"/>
    <w:rsid w:val="0072192C"/>
    <w:rsid w:val="00722FFE"/>
    <w:rsid w:val="00723367"/>
    <w:rsid w:val="00723C0D"/>
    <w:rsid w:val="00723FD1"/>
    <w:rsid w:val="007242B1"/>
    <w:rsid w:val="0072583C"/>
    <w:rsid w:val="007259F1"/>
    <w:rsid w:val="00726400"/>
    <w:rsid w:val="0073024F"/>
    <w:rsid w:val="00730D37"/>
    <w:rsid w:val="007333FD"/>
    <w:rsid w:val="00734B8F"/>
    <w:rsid w:val="00735A69"/>
    <w:rsid w:val="00735B2B"/>
    <w:rsid w:val="00736020"/>
    <w:rsid w:val="007360F2"/>
    <w:rsid w:val="0073690A"/>
    <w:rsid w:val="007379B4"/>
    <w:rsid w:val="00737FBC"/>
    <w:rsid w:val="00740FAF"/>
    <w:rsid w:val="007415C6"/>
    <w:rsid w:val="00741D60"/>
    <w:rsid w:val="00742E40"/>
    <w:rsid w:val="0074395A"/>
    <w:rsid w:val="007502DC"/>
    <w:rsid w:val="00751471"/>
    <w:rsid w:val="0075200E"/>
    <w:rsid w:val="00753705"/>
    <w:rsid w:val="00753D9A"/>
    <w:rsid w:val="007550B7"/>
    <w:rsid w:val="00755C06"/>
    <w:rsid w:val="00755E92"/>
    <w:rsid w:val="00756021"/>
    <w:rsid w:val="00756F0E"/>
    <w:rsid w:val="007619D3"/>
    <w:rsid w:val="00761B1F"/>
    <w:rsid w:val="00762776"/>
    <w:rsid w:val="00762B09"/>
    <w:rsid w:val="00762F88"/>
    <w:rsid w:val="00763EC4"/>
    <w:rsid w:val="007654E3"/>
    <w:rsid w:val="007663E6"/>
    <w:rsid w:val="00767A33"/>
    <w:rsid w:val="00767EE3"/>
    <w:rsid w:val="007705B3"/>
    <w:rsid w:val="00770DFF"/>
    <w:rsid w:val="00770F24"/>
    <w:rsid w:val="00772202"/>
    <w:rsid w:val="007728BE"/>
    <w:rsid w:val="00773B60"/>
    <w:rsid w:val="00773BC6"/>
    <w:rsid w:val="007746FA"/>
    <w:rsid w:val="00774BB1"/>
    <w:rsid w:val="00774BBA"/>
    <w:rsid w:val="007753AE"/>
    <w:rsid w:val="0077605F"/>
    <w:rsid w:val="00776EF0"/>
    <w:rsid w:val="00780C41"/>
    <w:rsid w:val="00780C72"/>
    <w:rsid w:val="00780E74"/>
    <w:rsid w:val="0078156E"/>
    <w:rsid w:val="00781765"/>
    <w:rsid w:val="00781C43"/>
    <w:rsid w:val="00782F34"/>
    <w:rsid w:val="00783170"/>
    <w:rsid w:val="00783680"/>
    <w:rsid w:val="007836FA"/>
    <w:rsid w:val="007842F1"/>
    <w:rsid w:val="00784717"/>
    <w:rsid w:val="0078593E"/>
    <w:rsid w:val="0078666C"/>
    <w:rsid w:val="00787497"/>
    <w:rsid w:val="00791F6B"/>
    <w:rsid w:val="00793B8E"/>
    <w:rsid w:val="00794B1E"/>
    <w:rsid w:val="00794ECA"/>
    <w:rsid w:val="007954E4"/>
    <w:rsid w:val="00795784"/>
    <w:rsid w:val="00795D4B"/>
    <w:rsid w:val="00796863"/>
    <w:rsid w:val="00796B91"/>
    <w:rsid w:val="00796C26"/>
    <w:rsid w:val="0079774A"/>
    <w:rsid w:val="00797EF9"/>
    <w:rsid w:val="007A038B"/>
    <w:rsid w:val="007A1BBE"/>
    <w:rsid w:val="007A2D3F"/>
    <w:rsid w:val="007A37C1"/>
    <w:rsid w:val="007A3DEC"/>
    <w:rsid w:val="007A50FB"/>
    <w:rsid w:val="007A6531"/>
    <w:rsid w:val="007A6F31"/>
    <w:rsid w:val="007B3113"/>
    <w:rsid w:val="007B40E2"/>
    <w:rsid w:val="007B594E"/>
    <w:rsid w:val="007B59C9"/>
    <w:rsid w:val="007B785A"/>
    <w:rsid w:val="007C0285"/>
    <w:rsid w:val="007C2D1A"/>
    <w:rsid w:val="007C4D14"/>
    <w:rsid w:val="007C6314"/>
    <w:rsid w:val="007C7969"/>
    <w:rsid w:val="007D032C"/>
    <w:rsid w:val="007D24DE"/>
    <w:rsid w:val="007D47A9"/>
    <w:rsid w:val="007D4851"/>
    <w:rsid w:val="007D4D5A"/>
    <w:rsid w:val="007D4DA8"/>
    <w:rsid w:val="007D4F34"/>
    <w:rsid w:val="007D5C7A"/>
    <w:rsid w:val="007D5E5B"/>
    <w:rsid w:val="007D62DB"/>
    <w:rsid w:val="007D6404"/>
    <w:rsid w:val="007D6B4A"/>
    <w:rsid w:val="007E2DA0"/>
    <w:rsid w:val="007E3590"/>
    <w:rsid w:val="007E5A73"/>
    <w:rsid w:val="007E5B4A"/>
    <w:rsid w:val="007F01AE"/>
    <w:rsid w:val="007F1654"/>
    <w:rsid w:val="007F2309"/>
    <w:rsid w:val="007F379C"/>
    <w:rsid w:val="007F469C"/>
    <w:rsid w:val="007F4D97"/>
    <w:rsid w:val="007F5ED2"/>
    <w:rsid w:val="007F61A5"/>
    <w:rsid w:val="007F6501"/>
    <w:rsid w:val="007F795C"/>
    <w:rsid w:val="00800745"/>
    <w:rsid w:val="00802060"/>
    <w:rsid w:val="008050E1"/>
    <w:rsid w:val="00805AEA"/>
    <w:rsid w:val="00805FAA"/>
    <w:rsid w:val="00811CE8"/>
    <w:rsid w:val="00812A59"/>
    <w:rsid w:val="0081347D"/>
    <w:rsid w:val="0081378F"/>
    <w:rsid w:val="00814389"/>
    <w:rsid w:val="00814CA8"/>
    <w:rsid w:val="00816145"/>
    <w:rsid w:val="008161B6"/>
    <w:rsid w:val="0081666B"/>
    <w:rsid w:val="008206B5"/>
    <w:rsid w:val="0082187B"/>
    <w:rsid w:val="00823723"/>
    <w:rsid w:val="008251F2"/>
    <w:rsid w:val="008278D9"/>
    <w:rsid w:val="00827B8D"/>
    <w:rsid w:val="00827CC3"/>
    <w:rsid w:val="00827DE2"/>
    <w:rsid w:val="0083079A"/>
    <w:rsid w:val="00830A97"/>
    <w:rsid w:val="00831895"/>
    <w:rsid w:val="00831BDC"/>
    <w:rsid w:val="00833612"/>
    <w:rsid w:val="00833FE7"/>
    <w:rsid w:val="00835009"/>
    <w:rsid w:val="00835C0D"/>
    <w:rsid w:val="00835F07"/>
    <w:rsid w:val="00835F97"/>
    <w:rsid w:val="008362B8"/>
    <w:rsid w:val="00836F5C"/>
    <w:rsid w:val="00837063"/>
    <w:rsid w:val="008378C6"/>
    <w:rsid w:val="00840CB1"/>
    <w:rsid w:val="00842AD5"/>
    <w:rsid w:val="00842AE6"/>
    <w:rsid w:val="00842D77"/>
    <w:rsid w:val="00844409"/>
    <w:rsid w:val="00845719"/>
    <w:rsid w:val="00845F81"/>
    <w:rsid w:val="008472E0"/>
    <w:rsid w:val="00847629"/>
    <w:rsid w:val="008522EA"/>
    <w:rsid w:val="00852978"/>
    <w:rsid w:val="0085346F"/>
    <w:rsid w:val="008539A9"/>
    <w:rsid w:val="008543FA"/>
    <w:rsid w:val="008547DA"/>
    <w:rsid w:val="00855367"/>
    <w:rsid w:val="00856ED4"/>
    <w:rsid w:val="0085703C"/>
    <w:rsid w:val="00857453"/>
    <w:rsid w:val="00860475"/>
    <w:rsid w:val="00860E5F"/>
    <w:rsid w:val="008610FE"/>
    <w:rsid w:val="00861144"/>
    <w:rsid w:val="00861158"/>
    <w:rsid w:val="00862D32"/>
    <w:rsid w:val="008678B5"/>
    <w:rsid w:val="00867AB9"/>
    <w:rsid w:val="008734FB"/>
    <w:rsid w:val="008736B4"/>
    <w:rsid w:val="00873A28"/>
    <w:rsid w:val="0087496E"/>
    <w:rsid w:val="00875D50"/>
    <w:rsid w:val="008763B8"/>
    <w:rsid w:val="00877155"/>
    <w:rsid w:val="008778B2"/>
    <w:rsid w:val="00877E24"/>
    <w:rsid w:val="008828FF"/>
    <w:rsid w:val="00883E24"/>
    <w:rsid w:val="0088479E"/>
    <w:rsid w:val="00884B3F"/>
    <w:rsid w:val="00885A6C"/>
    <w:rsid w:val="00885F70"/>
    <w:rsid w:val="00886095"/>
    <w:rsid w:val="0088645E"/>
    <w:rsid w:val="00886911"/>
    <w:rsid w:val="00886A76"/>
    <w:rsid w:val="00886E87"/>
    <w:rsid w:val="00887BF7"/>
    <w:rsid w:val="00891E89"/>
    <w:rsid w:val="00891FEA"/>
    <w:rsid w:val="00893555"/>
    <w:rsid w:val="00894400"/>
    <w:rsid w:val="008946C2"/>
    <w:rsid w:val="00897899"/>
    <w:rsid w:val="008A0FB2"/>
    <w:rsid w:val="008A1EA8"/>
    <w:rsid w:val="008A29DB"/>
    <w:rsid w:val="008A3657"/>
    <w:rsid w:val="008A38F3"/>
    <w:rsid w:val="008A77A8"/>
    <w:rsid w:val="008B02B8"/>
    <w:rsid w:val="008B0E54"/>
    <w:rsid w:val="008B11B8"/>
    <w:rsid w:val="008B2834"/>
    <w:rsid w:val="008B301A"/>
    <w:rsid w:val="008B34BE"/>
    <w:rsid w:val="008B3CF3"/>
    <w:rsid w:val="008B3EC5"/>
    <w:rsid w:val="008B4963"/>
    <w:rsid w:val="008B4ED1"/>
    <w:rsid w:val="008B58E8"/>
    <w:rsid w:val="008B654A"/>
    <w:rsid w:val="008B69EB"/>
    <w:rsid w:val="008B6EFA"/>
    <w:rsid w:val="008C019B"/>
    <w:rsid w:val="008C10E6"/>
    <w:rsid w:val="008C1167"/>
    <w:rsid w:val="008C1D35"/>
    <w:rsid w:val="008C23D4"/>
    <w:rsid w:val="008C273A"/>
    <w:rsid w:val="008C29A5"/>
    <w:rsid w:val="008C2F87"/>
    <w:rsid w:val="008C39D2"/>
    <w:rsid w:val="008C3DD7"/>
    <w:rsid w:val="008C5006"/>
    <w:rsid w:val="008C5BFD"/>
    <w:rsid w:val="008C5C3B"/>
    <w:rsid w:val="008C5FBE"/>
    <w:rsid w:val="008D173F"/>
    <w:rsid w:val="008D1CB9"/>
    <w:rsid w:val="008D231A"/>
    <w:rsid w:val="008D2F0B"/>
    <w:rsid w:val="008D32CE"/>
    <w:rsid w:val="008D6B58"/>
    <w:rsid w:val="008E0BAD"/>
    <w:rsid w:val="008E1259"/>
    <w:rsid w:val="008E1562"/>
    <w:rsid w:val="008E2602"/>
    <w:rsid w:val="008E40C2"/>
    <w:rsid w:val="008E45E9"/>
    <w:rsid w:val="008E4618"/>
    <w:rsid w:val="008E50A6"/>
    <w:rsid w:val="008E5BE0"/>
    <w:rsid w:val="008E63D6"/>
    <w:rsid w:val="008F196F"/>
    <w:rsid w:val="008F381E"/>
    <w:rsid w:val="008F3A7D"/>
    <w:rsid w:val="008F3CC8"/>
    <w:rsid w:val="00901170"/>
    <w:rsid w:val="0090242D"/>
    <w:rsid w:val="00902B7A"/>
    <w:rsid w:val="00902D7F"/>
    <w:rsid w:val="009042FD"/>
    <w:rsid w:val="009050E3"/>
    <w:rsid w:val="00905164"/>
    <w:rsid w:val="0090550A"/>
    <w:rsid w:val="00905787"/>
    <w:rsid w:val="0090695F"/>
    <w:rsid w:val="00906F42"/>
    <w:rsid w:val="00907C3F"/>
    <w:rsid w:val="00910C2A"/>
    <w:rsid w:val="00910DAE"/>
    <w:rsid w:val="00912C37"/>
    <w:rsid w:val="00912DED"/>
    <w:rsid w:val="0091479C"/>
    <w:rsid w:val="009156F0"/>
    <w:rsid w:val="0091579D"/>
    <w:rsid w:val="00915DF1"/>
    <w:rsid w:val="00916177"/>
    <w:rsid w:val="009165D8"/>
    <w:rsid w:val="00920647"/>
    <w:rsid w:val="009218D3"/>
    <w:rsid w:val="009220DF"/>
    <w:rsid w:val="00923328"/>
    <w:rsid w:val="0092340C"/>
    <w:rsid w:val="0092479C"/>
    <w:rsid w:val="00924BD3"/>
    <w:rsid w:val="0092569E"/>
    <w:rsid w:val="0092634E"/>
    <w:rsid w:val="00926CE0"/>
    <w:rsid w:val="00926D59"/>
    <w:rsid w:val="00927B37"/>
    <w:rsid w:val="00927F86"/>
    <w:rsid w:val="0093053B"/>
    <w:rsid w:val="00930B3D"/>
    <w:rsid w:val="00931D6D"/>
    <w:rsid w:val="00932784"/>
    <w:rsid w:val="00932D89"/>
    <w:rsid w:val="00932D9F"/>
    <w:rsid w:val="00933E1E"/>
    <w:rsid w:val="0094004E"/>
    <w:rsid w:val="00941008"/>
    <w:rsid w:val="00941744"/>
    <w:rsid w:val="009422C6"/>
    <w:rsid w:val="00944C33"/>
    <w:rsid w:val="009466E3"/>
    <w:rsid w:val="00946812"/>
    <w:rsid w:val="00946BE5"/>
    <w:rsid w:val="00947D49"/>
    <w:rsid w:val="00950E90"/>
    <w:rsid w:val="00951B5E"/>
    <w:rsid w:val="00952557"/>
    <w:rsid w:val="009550B2"/>
    <w:rsid w:val="00955270"/>
    <w:rsid w:val="009557A3"/>
    <w:rsid w:val="00956ED5"/>
    <w:rsid w:val="0096222F"/>
    <w:rsid w:val="00963DB9"/>
    <w:rsid w:val="00964377"/>
    <w:rsid w:val="00965C37"/>
    <w:rsid w:val="00967CE8"/>
    <w:rsid w:val="009706F9"/>
    <w:rsid w:val="00970D00"/>
    <w:rsid w:val="00970DE2"/>
    <w:rsid w:val="00970E6E"/>
    <w:rsid w:val="0097571B"/>
    <w:rsid w:val="00977EFC"/>
    <w:rsid w:val="009810E1"/>
    <w:rsid w:val="00981A37"/>
    <w:rsid w:val="00986FCB"/>
    <w:rsid w:val="00987618"/>
    <w:rsid w:val="00987664"/>
    <w:rsid w:val="00987D18"/>
    <w:rsid w:val="009908A1"/>
    <w:rsid w:val="00990970"/>
    <w:rsid w:val="00991C66"/>
    <w:rsid w:val="009925C5"/>
    <w:rsid w:val="009928D1"/>
    <w:rsid w:val="0099295A"/>
    <w:rsid w:val="00992D09"/>
    <w:rsid w:val="009931E6"/>
    <w:rsid w:val="0099374F"/>
    <w:rsid w:val="0099774E"/>
    <w:rsid w:val="009A1A85"/>
    <w:rsid w:val="009A1D7C"/>
    <w:rsid w:val="009A1E14"/>
    <w:rsid w:val="009A25AE"/>
    <w:rsid w:val="009A2A64"/>
    <w:rsid w:val="009A3130"/>
    <w:rsid w:val="009A3195"/>
    <w:rsid w:val="009A46D7"/>
    <w:rsid w:val="009A54A1"/>
    <w:rsid w:val="009A5A3B"/>
    <w:rsid w:val="009A6637"/>
    <w:rsid w:val="009A6B54"/>
    <w:rsid w:val="009A6DA3"/>
    <w:rsid w:val="009B0542"/>
    <w:rsid w:val="009B0864"/>
    <w:rsid w:val="009B15F7"/>
    <w:rsid w:val="009B189E"/>
    <w:rsid w:val="009B1EB1"/>
    <w:rsid w:val="009B265A"/>
    <w:rsid w:val="009B2E28"/>
    <w:rsid w:val="009B33CD"/>
    <w:rsid w:val="009B3857"/>
    <w:rsid w:val="009B467B"/>
    <w:rsid w:val="009B53B7"/>
    <w:rsid w:val="009B5EB8"/>
    <w:rsid w:val="009B73BB"/>
    <w:rsid w:val="009C188E"/>
    <w:rsid w:val="009C1DF3"/>
    <w:rsid w:val="009C1DF5"/>
    <w:rsid w:val="009C28BA"/>
    <w:rsid w:val="009C45AC"/>
    <w:rsid w:val="009C6213"/>
    <w:rsid w:val="009C68D6"/>
    <w:rsid w:val="009C76F0"/>
    <w:rsid w:val="009D0AE3"/>
    <w:rsid w:val="009D14E7"/>
    <w:rsid w:val="009D2D80"/>
    <w:rsid w:val="009D2FF5"/>
    <w:rsid w:val="009D30A0"/>
    <w:rsid w:val="009D5ADE"/>
    <w:rsid w:val="009E32AB"/>
    <w:rsid w:val="009E3417"/>
    <w:rsid w:val="009E36C7"/>
    <w:rsid w:val="009E394D"/>
    <w:rsid w:val="009E46FA"/>
    <w:rsid w:val="009E4BB0"/>
    <w:rsid w:val="009E4DC2"/>
    <w:rsid w:val="009E562E"/>
    <w:rsid w:val="009E5A69"/>
    <w:rsid w:val="009E7B57"/>
    <w:rsid w:val="009F0BA7"/>
    <w:rsid w:val="009F16ED"/>
    <w:rsid w:val="009F2036"/>
    <w:rsid w:val="009F2234"/>
    <w:rsid w:val="009F26FB"/>
    <w:rsid w:val="009F3CE1"/>
    <w:rsid w:val="009F434B"/>
    <w:rsid w:val="009F5382"/>
    <w:rsid w:val="009F5AD0"/>
    <w:rsid w:val="009F5CF4"/>
    <w:rsid w:val="009F654D"/>
    <w:rsid w:val="00A001E7"/>
    <w:rsid w:val="00A02B30"/>
    <w:rsid w:val="00A02BC8"/>
    <w:rsid w:val="00A03A8D"/>
    <w:rsid w:val="00A040EF"/>
    <w:rsid w:val="00A051AF"/>
    <w:rsid w:val="00A05AC6"/>
    <w:rsid w:val="00A060B8"/>
    <w:rsid w:val="00A06AEA"/>
    <w:rsid w:val="00A076FC"/>
    <w:rsid w:val="00A103F9"/>
    <w:rsid w:val="00A14594"/>
    <w:rsid w:val="00A145F0"/>
    <w:rsid w:val="00A162E1"/>
    <w:rsid w:val="00A21866"/>
    <w:rsid w:val="00A222A0"/>
    <w:rsid w:val="00A22481"/>
    <w:rsid w:val="00A2268C"/>
    <w:rsid w:val="00A22F71"/>
    <w:rsid w:val="00A26235"/>
    <w:rsid w:val="00A26B40"/>
    <w:rsid w:val="00A32455"/>
    <w:rsid w:val="00A3368D"/>
    <w:rsid w:val="00A3376C"/>
    <w:rsid w:val="00A3423D"/>
    <w:rsid w:val="00A34345"/>
    <w:rsid w:val="00A35B6F"/>
    <w:rsid w:val="00A369C3"/>
    <w:rsid w:val="00A4004E"/>
    <w:rsid w:val="00A40DAF"/>
    <w:rsid w:val="00A41735"/>
    <w:rsid w:val="00A42201"/>
    <w:rsid w:val="00A43C03"/>
    <w:rsid w:val="00A455C2"/>
    <w:rsid w:val="00A46137"/>
    <w:rsid w:val="00A46CA0"/>
    <w:rsid w:val="00A502BB"/>
    <w:rsid w:val="00A51D89"/>
    <w:rsid w:val="00A53458"/>
    <w:rsid w:val="00A53DE8"/>
    <w:rsid w:val="00A60215"/>
    <w:rsid w:val="00A60679"/>
    <w:rsid w:val="00A60FA8"/>
    <w:rsid w:val="00A618B0"/>
    <w:rsid w:val="00A6302A"/>
    <w:rsid w:val="00A65081"/>
    <w:rsid w:val="00A65476"/>
    <w:rsid w:val="00A66646"/>
    <w:rsid w:val="00A66B00"/>
    <w:rsid w:val="00A67047"/>
    <w:rsid w:val="00A67249"/>
    <w:rsid w:val="00A6779C"/>
    <w:rsid w:val="00A67847"/>
    <w:rsid w:val="00A702C9"/>
    <w:rsid w:val="00A71A4E"/>
    <w:rsid w:val="00A71C18"/>
    <w:rsid w:val="00A71CB6"/>
    <w:rsid w:val="00A73961"/>
    <w:rsid w:val="00A75A60"/>
    <w:rsid w:val="00A806AD"/>
    <w:rsid w:val="00A80FA1"/>
    <w:rsid w:val="00A82653"/>
    <w:rsid w:val="00A835FD"/>
    <w:rsid w:val="00A842DC"/>
    <w:rsid w:val="00A84842"/>
    <w:rsid w:val="00A8697E"/>
    <w:rsid w:val="00A87A93"/>
    <w:rsid w:val="00A909F7"/>
    <w:rsid w:val="00A90B25"/>
    <w:rsid w:val="00A90FEE"/>
    <w:rsid w:val="00A913E8"/>
    <w:rsid w:val="00A91918"/>
    <w:rsid w:val="00A91E15"/>
    <w:rsid w:val="00A9269C"/>
    <w:rsid w:val="00A9284A"/>
    <w:rsid w:val="00A93362"/>
    <w:rsid w:val="00A93BF8"/>
    <w:rsid w:val="00A93E13"/>
    <w:rsid w:val="00A940E8"/>
    <w:rsid w:val="00A941D5"/>
    <w:rsid w:val="00A9427D"/>
    <w:rsid w:val="00A943F1"/>
    <w:rsid w:val="00A955EC"/>
    <w:rsid w:val="00A95FDA"/>
    <w:rsid w:val="00A96168"/>
    <w:rsid w:val="00A96991"/>
    <w:rsid w:val="00A96A54"/>
    <w:rsid w:val="00A97181"/>
    <w:rsid w:val="00A975CD"/>
    <w:rsid w:val="00AA1A8A"/>
    <w:rsid w:val="00AA33FC"/>
    <w:rsid w:val="00AA36CA"/>
    <w:rsid w:val="00AA41E8"/>
    <w:rsid w:val="00AA462E"/>
    <w:rsid w:val="00AA5117"/>
    <w:rsid w:val="00AA76C6"/>
    <w:rsid w:val="00AB0452"/>
    <w:rsid w:val="00AB063E"/>
    <w:rsid w:val="00AB1CF3"/>
    <w:rsid w:val="00AB2040"/>
    <w:rsid w:val="00AB5280"/>
    <w:rsid w:val="00AB5C8D"/>
    <w:rsid w:val="00AB5D9F"/>
    <w:rsid w:val="00AB60AA"/>
    <w:rsid w:val="00AB6748"/>
    <w:rsid w:val="00AB7A6A"/>
    <w:rsid w:val="00AC0D1B"/>
    <w:rsid w:val="00AC24A4"/>
    <w:rsid w:val="00AC2514"/>
    <w:rsid w:val="00AC3089"/>
    <w:rsid w:val="00AC3A7A"/>
    <w:rsid w:val="00AC3B06"/>
    <w:rsid w:val="00AC40C0"/>
    <w:rsid w:val="00AC48C5"/>
    <w:rsid w:val="00AC618B"/>
    <w:rsid w:val="00AC69CA"/>
    <w:rsid w:val="00AD26D7"/>
    <w:rsid w:val="00AD2BB2"/>
    <w:rsid w:val="00AD2E8D"/>
    <w:rsid w:val="00AD30A9"/>
    <w:rsid w:val="00AD3AD5"/>
    <w:rsid w:val="00AD3D47"/>
    <w:rsid w:val="00AD4578"/>
    <w:rsid w:val="00AD5825"/>
    <w:rsid w:val="00AD6523"/>
    <w:rsid w:val="00AD68F4"/>
    <w:rsid w:val="00AD782F"/>
    <w:rsid w:val="00AD792E"/>
    <w:rsid w:val="00AD7DBF"/>
    <w:rsid w:val="00AE2C18"/>
    <w:rsid w:val="00AE2EB5"/>
    <w:rsid w:val="00AE2EC3"/>
    <w:rsid w:val="00AE30CF"/>
    <w:rsid w:val="00AE490D"/>
    <w:rsid w:val="00AE7D1F"/>
    <w:rsid w:val="00AF02B1"/>
    <w:rsid w:val="00AF1327"/>
    <w:rsid w:val="00AF3715"/>
    <w:rsid w:val="00AF4F29"/>
    <w:rsid w:val="00AF5AA4"/>
    <w:rsid w:val="00AF6E2E"/>
    <w:rsid w:val="00AF75A3"/>
    <w:rsid w:val="00B00E3D"/>
    <w:rsid w:val="00B03803"/>
    <w:rsid w:val="00B03A3A"/>
    <w:rsid w:val="00B03AF9"/>
    <w:rsid w:val="00B05D22"/>
    <w:rsid w:val="00B06455"/>
    <w:rsid w:val="00B06EBE"/>
    <w:rsid w:val="00B120B1"/>
    <w:rsid w:val="00B14035"/>
    <w:rsid w:val="00B14C66"/>
    <w:rsid w:val="00B1716C"/>
    <w:rsid w:val="00B17598"/>
    <w:rsid w:val="00B1788A"/>
    <w:rsid w:val="00B17C3A"/>
    <w:rsid w:val="00B17EF5"/>
    <w:rsid w:val="00B20D7D"/>
    <w:rsid w:val="00B21B38"/>
    <w:rsid w:val="00B23228"/>
    <w:rsid w:val="00B235EF"/>
    <w:rsid w:val="00B237B6"/>
    <w:rsid w:val="00B23DCA"/>
    <w:rsid w:val="00B2453D"/>
    <w:rsid w:val="00B24731"/>
    <w:rsid w:val="00B250C7"/>
    <w:rsid w:val="00B25769"/>
    <w:rsid w:val="00B3005C"/>
    <w:rsid w:val="00B329C1"/>
    <w:rsid w:val="00B3367E"/>
    <w:rsid w:val="00B349DE"/>
    <w:rsid w:val="00B34E0B"/>
    <w:rsid w:val="00B35DE4"/>
    <w:rsid w:val="00B35F4B"/>
    <w:rsid w:val="00B424A8"/>
    <w:rsid w:val="00B42629"/>
    <w:rsid w:val="00B427DC"/>
    <w:rsid w:val="00B4347E"/>
    <w:rsid w:val="00B43957"/>
    <w:rsid w:val="00B43B94"/>
    <w:rsid w:val="00B43CCF"/>
    <w:rsid w:val="00B43D2E"/>
    <w:rsid w:val="00B4473D"/>
    <w:rsid w:val="00B451B3"/>
    <w:rsid w:val="00B45527"/>
    <w:rsid w:val="00B500A8"/>
    <w:rsid w:val="00B51490"/>
    <w:rsid w:val="00B51564"/>
    <w:rsid w:val="00B54018"/>
    <w:rsid w:val="00B5441B"/>
    <w:rsid w:val="00B546AC"/>
    <w:rsid w:val="00B54BE4"/>
    <w:rsid w:val="00B55206"/>
    <w:rsid w:val="00B552B1"/>
    <w:rsid w:val="00B55E87"/>
    <w:rsid w:val="00B5768C"/>
    <w:rsid w:val="00B5786B"/>
    <w:rsid w:val="00B602B0"/>
    <w:rsid w:val="00B620FA"/>
    <w:rsid w:val="00B626E6"/>
    <w:rsid w:val="00B62CC6"/>
    <w:rsid w:val="00B62D97"/>
    <w:rsid w:val="00B62FD9"/>
    <w:rsid w:val="00B63219"/>
    <w:rsid w:val="00B64040"/>
    <w:rsid w:val="00B64241"/>
    <w:rsid w:val="00B645DB"/>
    <w:rsid w:val="00B64FFB"/>
    <w:rsid w:val="00B65163"/>
    <w:rsid w:val="00B65B95"/>
    <w:rsid w:val="00B679E9"/>
    <w:rsid w:val="00B7128C"/>
    <w:rsid w:val="00B71A12"/>
    <w:rsid w:val="00B72F2F"/>
    <w:rsid w:val="00B7306E"/>
    <w:rsid w:val="00B74FC8"/>
    <w:rsid w:val="00B75008"/>
    <w:rsid w:val="00B752C0"/>
    <w:rsid w:val="00B7595D"/>
    <w:rsid w:val="00B75E8F"/>
    <w:rsid w:val="00B75EDD"/>
    <w:rsid w:val="00B75F50"/>
    <w:rsid w:val="00B77020"/>
    <w:rsid w:val="00B8041E"/>
    <w:rsid w:val="00B81D33"/>
    <w:rsid w:val="00B8331E"/>
    <w:rsid w:val="00B85333"/>
    <w:rsid w:val="00B85459"/>
    <w:rsid w:val="00B85FC6"/>
    <w:rsid w:val="00B86EFE"/>
    <w:rsid w:val="00B90C28"/>
    <w:rsid w:val="00B92C45"/>
    <w:rsid w:val="00B932C2"/>
    <w:rsid w:val="00B94724"/>
    <w:rsid w:val="00B95D59"/>
    <w:rsid w:val="00B96D86"/>
    <w:rsid w:val="00B97F38"/>
    <w:rsid w:val="00BA0A6C"/>
    <w:rsid w:val="00BA1B8B"/>
    <w:rsid w:val="00BA20C5"/>
    <w:rsid w:val="00BA2764"/>
    <w:rsid w:val="00BA3088"/>
    <w:rsid w:val="00BA415B"/>
    <w:rsid w:val="00BA4667"/>
    <w:rsid w:val="00BA5B36"/>
    <w:rsid w:val="00BA6AD9"/>
    <w:rsid w:val="00BA7411"/>
    <w:rsid w:val="00BB24B7"/>
    <w:rsid w:val="00BB24DD"/>
    <w:rsid w:val="00BB2C33"/>
    <w:rsid w:val="00BB3A9F"/>
    <w:rsid w:val="00BB3FFC"/>
    <w:rsid w:val="00BB40BA"/>
    <w:rsid w:val="00BB5C12"/>
    <w:rsid w:val="00BB63B0"/>
    <w:rsid w:val="00BB7614"/>
    <w:rsid w:val="00BC0097"/>
    <w:rsid w:val="00BC02E1"/>
    <w:rsid w:val="00BC1E41"/>
    <w:rsid w:val="00BC2A77"/>
    <w:rsid w:val="00BC31E8"/>
    <w:rsid w:val="00BC4245"/>
    <w:rsid w:val="00BC485E"/>
    <w:rsid w:val="00BC5245"/>
    <w:rsid w:val="00BC6B9F"/>
    <w:rsid w:val="00BC7D65"/>
    <w:rsid w:val="00BD1CF6"/>
    <w:rsid w:val="00BD2C8E"/>
    <w:rsid w:val="00BD2D1A"/>
    <w:rsid w:val="00BD4A21"/>
    <w:rsid w:val="00BD54EF"/>
    <w:rsid w:val="00BE577F"/>
    <w:rsid w:val="00BE6DCC"/>
    <w:rsid w:val="00BF04FB"/>
    <w:rsid w:val="00BF05BD"/>
    <w:rsid w:val="00BF105A"/>
    <w:rsid w:val="00BF279E"/>
    <w:rsid w:val="00BF301F"/>
    <w:rsid w:val="00BF53A1"/>
    <w:rsid w:val="00BF579E"/>
    <w:rsid w:val="00C0049E"/>
    <w:rsid w:val="00C00F2C"/>
    <w:rsid w:val="00C014CC"/>
    <w:rsid w:val="00C034CD"/>
    <w:rsid w:val="00C049F6"/>
    <w:rsid w:val="00C051A8"/>
    <w:rsid w:val="00C054EB"/>
    <w:rsid w:val="00C05A31"/>
    <w:rsid w:val="00C06BDB"/>
    <w:rsid w:val="00C1049F"/>
    <w:rsid w:val="00C10D7E"/>
    <w:rsid w:val="00C12208"/>
    <w:rsid w:val="00C124B1"/>
    <w:rsid w:val="00C14053"/>
    <w:rsid w:val="00C1482C"/>
    <w:rsid w:val="00C14A0F"/>
    <w:rsid w:val="00C15670"/>
    <w:rsid w:val="00C1752B"/>
    <w:rsid w:val="00C1784F"/>
    <w:rsid w:val="00C17E24"/>
    <w:rsid w:val="00C17E51"/>
    <w:rsid w:val="00C20613"/>
    <w:rsid w:val="00C22428"/>
    <w:rsid w:val="00C26BA5"/>
    <w:rsid w:val="00C30085"/>
    <w:rsid w:val="00C31980"/>
    <w:rsid w:val="00C323B1"/>
    <w:rsid w:val="00C32B7D"/>
    <w:rsid w:val="00C33AB8"/>
    <w:rsid w:val="00C33F56"/>
    <w:rsid w:val="00C3564C"/>
    <w:rsid w:val="00C36329"/>
    <w:rsid w:val="00C368AB"/>
    <w:rsid w:val="00C37DCD"/>
    <w:rsid w:val="00C40B35"/>
    <w:rsid w:val="00C417A6"/>
    <w:rsid w:val="00C420A5"/>
    <w:rsid w:val="00C45120"/>
    <w:rsid w:val="00C47467"/>
    <w:rsid w:val="00C474FF"/>
    <w:rsid w:val="00C5043E"/>
    <w:rsid w:val="00C51D72"/>
    <w:rsid w:val="00C52A32"/>
    <w:rsid w:val="00C535D3"/>
    <w:rsid w:val="00C541A4"/>
    <w:rsid w:val="00C5680D"/>
    <w:rsid w:val="00C57F34"/>
    <w:rsid w:val="00C6172F"/>
    <w:rsid w:val="00C6174B"/>
    <w:rsid w:val="00C62FB4"/>
    <w:rsid w:val="00C6306B"/>
    <w:rsid w:val="00C637E2"/>
    <w:rsid w:val="00C64A0E"/>
    <w:rsid w:val="00C65A29"/>
    <w:rsid w:val="00C66E35"/>
    <w:rsid w:val="00C67382"/>
    <w:rsid w:val="00C70750"/>
    <w:rsid w:val="00C71047"/>
    <w:rsid w:val="00C71205"/>
    <w:rsid w:val="00C716BF"/>
    <w:rsid w:val="00C71ED7"/>
    <w:rsid w:val="00C7298E"/>
    <w:rsid w:val="00C73223"/>
    <w:rsid w:val="00C7490A"/>
    <w:rsid w:val="00C74CB1"/>
    <w:rsid w:val="00C75FBB"/>
    <w:rsid w:val="00C77EA6"/>
    <w:rsid w:val="00C81CD3"/>
    <w:rsid w:val="00C83C5D"/>
    <w:rsid w:val="00C83CA0"/>
    <w:rsid w:val="00C83D65"/>
    <w:rsid w:val="00C846B8"/>
    <w:rsid w:val="00C86430"/>
    <w:rsid w:val="00C86C86"/>
    <w:rsid w:val="00C904B9"/>
    <w:rsid w:val="00C90D66"/>
    <w:rsid w:val="00C91172"/>
    <w:rsid w:val="00C91D56"/>
    <w:rsid w:val="00C91EF8"/>
    <w:rsid w:val="00C92544"/>
    <w:rsid w:val="00C933A7"/>
    <w:rsid w:val="00C93F47"/>
    <w:rsid w:val="00C9501B"/>
    <w:rsid w:val="00C966A4"/>
    <w:rsid w:val="00C9718F"/>
    <w:rsid w:val="00CA0176"/>
    <w:rsid w:val="00CA0EF8"/>
    <w:rsid w:val="00CA2399"/>
    <w:rsid w:val="00CA288E"/>
    <w:rsid w:val="00CA3B99"/>
    <w:rsid w:val="00CA3DF1"/>
    <w:rsid w:val="00CA4D76"/>
    <w:rsid w:val="00CA539C"/>
    <w:rsid w:val="00CA55FE"/>
    <w:rsid w:val="00CA5800"/>
    <w:rsid w:val="00CB09B3"/>
    <w:rsid w:val="00CB0EAD"/>
    <w:rsid w:val="00CB0FD9"/>
    <w:rsid w:val="00CB103D"/>
    <w:rsid w:val="00CB16B0"/>
    <w:rsid w:val="00CB3A75"/>
    <w:rsid w:val="00CB4534"/>
    <w:rsid w:val="00CB46F1"/>
    <w:rsid w:val="00CB4A5A"/>
    <w:rsid w:val="00CB4D10"/>
    <w:rsid w:val="00CB4F19"/>
    <w:rsid w:val="00CB5210"/>
    <w:rsid w:val="00CB55B7"/>
    <w:rsid w:val="00CB6344"/>
    <w:rsid w:val="00CB65EA"/>
    <w:rsid w:val="00CB6940"/>
    <w:rsid w:val="00CB76A0"/>
    <w:rsid w:val="00CB77F8"/>
    <w:rsid w:val="00CC000B"/>
    <w:rsid w:val="00CC0599"/>
    <w:rsid w:val="00CC076D"/>
    <w:rsid w:val="00CC1CBB"/>
    <w:rsid w:val="00CC23E6"/>
    <w:rsid w:val="00CC2BFD"/>
    <w:rsid w:val="00CC2DE9"/>
    <w:rsid w:val="00CC3087"/>
    <w:rsid w:val="00CC4002"/>
    <w:rsid w:val="00CC53F3"/>
    <w:rsid w:val="00CC5FCC"/>
    <w:rsid w:val="00CC6727"/>
    <w:rsid w:val="00CC7111"/>
    <w:rsid w:val="00CD03CC"/>
    <w:rsid w:val="00CD3EE3"/>
    <w:rsid w:val="00CD426A"/>
    <w:rsid w:val="00CD46CD"/>
    <w:rsid w:val="00CD4EAB"/>
    <w:rsid w:val="00CD5A4E"/>
    <w:rsid w:val="00CD674E"/>
    <w:rsid w:val="00CD74AB"/>
    <w:rsid w:val="00CE02BF"/>
    <w:rsid w:val="00CE1C52"/>
    <w:rsid w:val="00CE5250"/>
    <w:rsid w:val="00CE6456"/>
    <w:rsid w:val="00CE6AF6"/>
    <w:rsid w:val="00CE7053"/>
    <w:rsid w:val="00CE70F9"/>
    <w:rsid w:val="00CF0730"/>
    <w:rsid w:val="00CF2055"/>
    <w:rsid w:val="00CF2CBE"/>
    <w:rsid w:val="00CF3512"/>
    <w:rsid w:val="00CF3974"/>
    <w:rsid w:val="00CF3EA7"/>
    <w:rsid w:val="00CF5240"/>
    <w:rsid w:val="00CF68B7"/>
    <w:rsid w:val="00CF7585"/>
    <w:rsid w:val="00D04106"/>
    <w:rsid w:val="00D05D90"/>
    <w:rsid w:val="00D0688A"/>
    <w:rsid w:val="00D06C83"/>
    <w:rsid w:val="00D0790F"/>
    <w:rsid w:val="00D10072"/>
    <w:rsid w:val="00D12EB5"/>
    <w:rsid w:val="00D13046"/>
    <w:rsid w:val="00D138F5"/>
    <w:rsid w:val="00D13A25"/>
    <w:rsid w:val="00D14059"/>
    <w:rsid w:val="00D15304"/>
    <w:rsid w:val="00D163CD"/>
    <w:rsid w:val="00D1656E"/>
    <w:rsid w:val="00D16F2F"/>
    <w:rsid w:val="00D22607"/>
    <w:rsid w:val="00D23B5F"/>
    <w:rsid w:val="00D26A54"/>
    <w:rsid w:val="00D2793F"/>
    <w:rsid w:val="00D3040D"/>
    <w:rsid w:val="00D313BC"/>
    <w:rsid w:val="00D319A6"/>
    <w:rsid w:val="00D31CB4"/>
    <w:rsid w:val="00D32BE4"/>
    <w:rsid w:val="00D33476"/>
    <w:rsid w:val="00D34036"/>
    <w:rsid w:val="00D344A1"/>
    <w:rsid w:val="00D36FB0"/>
    <w:rsid w:val="00D37467"/>
    <w:rsid w:val="00D40850"/>
    <w:rsid w:val="00D414BF"/>
    <w:rsid w:val="00D414CB"/>
    <w:rsid w:val="00D42B69"/>
    <w:rsid w:val="00D43C45"/>
    <w:rsid w:val="00D44255"/>
    <w:rsid w:val="00D44680"/>
    <w:rsid w:val="00D44EEA"/>
    <w:rsid w:val="00D45183"/>
    <w:rsid w:val="00D46A5F"/>
    <w:rsid w:val="00D50042"/>
    <w:rsid w:val="00D50748"/>
    <w:rsid w:val="00D508A9"/>
    <w:rsid w:val="00D508EF"/>
    <w:rsid w:val="00D51059"/>
    <w:rsid w:val="00D512C0"/>
    <w:rsid w:val="00D5160B"/>
    <w:rsid w:val="00D52432"/>
    <w:rsid w:val="00D526F8"/>
    <w:rsid w:val="00D52851"/>
    <w:rsid w:val="00D54128"/>
    <w:rsid w:val="00D552DC"/>
    <w:rsid w:val="00D555C4"/>
    <w:rsid w:val="00D55A6B"/>
    <w:rsid w:val="00D56C83"/>
    <w:rsid w:val="00D57251"/>
    <w:rsid w:val="00D574FE"/>
    <w:rsid w:val="00D5765C"/>
    <w:rsid w:val="00D61DBC"/>
    <w:rsid w:val="00D61E01"/>
    <w:rsid w:val="00D61E5D"/>
    <w:rsid w:val="00D63B80"/>
    <w:rsid w:val="00D64293"/>
    <w:rsid w:val="00D6523B"/>
    <w:rsid w:val="00D65EC6"/>
    <w:rsid w:val="00D65F79"/>
    <w:rsid w:val="00D67653"/>
    <w:rsid w:val="00D67A78"/>
    <w:rsid w:val="00D70DFA"/>
    <w:rsid w:val="00D71E33"/>
    <w:rsid w:val="00D724F7"/>
    <w:rsid w:val="00D72D84"/>
    <w:rsid w:val="00D74722"/>
    <w:rsid w:val="00D752AA"/>
    <w:rsid w:val="00D75774"/>
    <w:rsid w:val="00D804F3"/>
    <w:rsid w:val="00D806CD"/>
    <w:rsid w:val="00D8328B"/>
    <w:rsid w:val="00D843A7"/>
    <w:rsid w:val="00D84B84"/>
    <w:rsid w:val="00D8513C"/>
    <w:rsid w:val="00D854E9"/>
    <w:rsid w:val="00D858A9"/>
    <w:rsid w:val="00D879D9"/>
    <w:rsid w:val="00D9207C"/>
    <w:rsid w:val="00D92097"/>
    <w:rsid w:val="00D93FA2"/>
    <w:rsid w:val="00D954C3"/>
    <w:rsid w:val="00D96DD2"/>
    <w:rsid w:val="00D976A9"/>
    <w:rsid w:val="00DA010B"/>
    <w:rsid w:val="00DA1195"/>
    <w:rsid w:val="00DA1B32"/>
    <w:rsid w:val="00DA2877"/>
    <w:rsid w:val="00DA5509"/>
    <w:rsid w:val="00DA5C97"/>
    <w:rsid w:val="00DA6AB5"/>
    <w:rsid w:val="00DA7582"/>
    <w:rsid w:val="00DA7AC5"/>
    <w:rsid w:val="00DB0B04"/>
    <w:rsid w:val="00DB15E9"/>
    <w:rsid w:val="00DB1714"/>
    <w:rsid w:val="00DB1825"/>
    <w:rsid w:val="00DB23D5"/>
    <w:rsid w:val="00DB2E20"/>
    <w:rsid w:val="00DB2FC6"/>
    <w:rsid w:val="00DB33D7"/>
    <w:rsid w:val="00DB3D04"/>
    <w:rsid w:val="00DB5C5C"/>
    <w:rsid w:val="00DB6142"/>
    <w:rsid w:val="00DB6614"/>
    <w:rsid w:val="00DB6A80"/>
    <w:rsid w:val="00DC01F5"/>
    <w:rsid w:val="00DC2147"/>
    <w:rsid w:val="00DC2302"/>
    <w:rsid w:val="00DC2335"/>
    <w:rsid w:val="00DC2F07"/>
    <w:rsid w:val="00DC487E"/>
    <w:rsid w:val="00DC5499"/>
    <w:rsid w:val="00DC66C5"/>
    <w:rsid w:val="00DD0C20"/>
    <w:rsid w:val="00DD27ED"/>
    <w:rsid w:val="00DD3764"/>
    <w:rsid w:val="00DD46EE"/>
    <w:rsid w:val="00DD4F03"/>
    <w:rsid w:val="00DD55EA"/>
    <w:rsid w:val="00DD6546"/>
    <w:rsid w:val="00DD7926"/>
    <w:rsid w:val="00DE0FDC"/>
    <w:rsid w:val="00DE289C"/>
    <w:rsid w:val="00DE4AF4"/>
    <w:rsid w:val="00DE4D1D"/>
    <w:rsid w:val="00DE5B10"/>
    <w:rsid w:val="00DE62C5"/>
    <w:rsid w:val="00DE6AAE"/>
    <w:rsid w:val="00DE6C84"/>
    <w:rsid w:val="00DE75B5"/>
    <w:rsid w:val="00DE76CE"/>
    <w:rsid w:val="00DE7E5F"/>
    <w:rsid w:val="00DF0AD4"/>
    <w:rsid w:val="00DF1272"/>
    <w:rsid w:val="00DF30A8"/>
    <w:rsid w:val="00DF4CA5"/>
    <w:rsid w:val="00DF5092"/>
    <w:rsid w:val="00DF6EB3"/>
    <w:rsid w:val="00DF76B1"/>
    <w:rsid w:val="00DF7770"/>
    <w:rsid w:val="00E00F5C"/>
    <w:rsid w:val="00E0154F"/>
    <w:rsid w:val="00E03C77"/>
    <w:rsid w:val="00E0610B"/>
    <w:rsid w:val="00E06D73"/>
    <w:rsid w:val="00E07C6A"/>
    <w:rsid w:val="00E1128C"/>
    <w:rsid w:val="00E121C5"/>
    <w:rsid w:val="00E155B1"/>
    <w:rsid w:val="00E15740"/>
    <w:rsid w:val="00E15845"/>
    <w:rsid w:val="00E15846"/>
    <w:rsid w:val="00E16E3A"/>
    <w:rsid w:val="00E1774B"/>
    <w:rsid w:val="00E20060"/>
    <w:rsid w:val="00E216EB"/>
    <w:rsid w:val="00E21CE9"/>
    <w:rsid w:val="00E21D7D"/>
    <w:rsid w:val="00E25DD1"/>
    <w:rsid w:val="00E2719C"/>
    <w:rsid w:val="00E272C0"/>
    <w:rsid w:val="00E27A68"/>
    <w:rsid w:val="00E317F7"/>
    <w:rsid w:val="00E323B8"/>
    <w:rsid w:val="00E328C7"/>
    <w:rsid w:val="00E328D0"/>
    <w:rsid w:val="00E33386"/>
    <w:rsid w:val="00E337CA"/>
    <w:rsid w:val="00E33873"/>
    <w:rsid w:val="00E3483D"/>
    <w:rsid w:val="00E3528C"/>
    <w:rsid w:val="00E366C6"/>
    <w:rsid w:val="00E37721"/>
    <w:rsid w:val="00E40987"/>
    <w:rsid w:val="00E40B8E"/>
    <w:rsid w:val="00E42EB8"/>
    <w:rsid w:val="00E431FB"/>
    <w:rsid w:val="00E437FD"/>
    <w:rsid w:val="00E43B3F"/>
    <w:rsid w:val="00E511C6"/>
    <w:rsid w:val="00E51EAF"/>
    <w:rsid w:val="00E52010"/>
    <w:rsid w:val="00E538A8"/>
    <w:rsid w:val="00E53A03"/>
    <w:rsid w:val="00E55308"/>
    <w:rsid w:val="00E5575F"/>
    <w:rsid w:val="00E5603A"/>
    <w:rsid w:val="00E5764E"/>
    <w:rsid w:val="00E57D6C"/>
    <w:rsid w:val="00E6074B"/>
    <w:rsid w:val="00E62D7E"/>
    <w:rsid w:val="00E64511"/>
    <w:rsid w:val="00E654F8"/>
    <w:rsid w:val="00E65CC8"/>
    <w:rsid w:val="00E66228"/>
    <w:rsid w:val="00E663A8"/>
    <w:rsid w:val="00E674A1"/>
    <w:rsid w:val="00E67749"/>
    <w:rsid w:val="00E67D84"/>
    <w:rsid w:val="00E70F37"/>
    <w:rsid w:val="00E711A2"/>
    <w:rsid w:val="00E71307"/>
    <w:rsid w:val="00E71437"/>
    <w:rsid w:val="00E72073"/>
    <w:rsid w:val="00E730F1"/>
    <w:rsid w:val="00E75138"/>
    <w:rsid w:val="00E75A96"/>
    <w:rsid w:val="00E81618"/>
    <w:rsid w:val="00E81DB9"/>
    <w:rsid w:val="00E82650"/>
    <w:rsid w:val="00E8354F"/>
    <w:rsid w:val="00E83C57"/>
    <w:rsid w:val="00E84C0D"/>
    <w:rsid w:val="00E84C8A"/>
    <w:rsid w:val="00E84DFA"/>
    <w:rsid w:val="00E84EDB"/>
    <w:rsid w:val="00E8518A"/>
    <w:rsid w:val="00E853EC"/>
    <w:rsid w:val="00E859A4"/>
    <w:rsid w:val="00E87E8E"/>
    <w:rsid w:val="00E90020"/>
    <w:rsid w:val="00E91682"/>
    <w:rsid w:val="00E924E6"/>
    <w:rsid w:val="00E92B76"/>
    <w:rsid w:val="00E930F8"/>
    <w:rsid w:val="00E93ED8"/>
    <w:rsid w:val="00E94EC1"/>
    <w:rsid w:val="00E95A84"/>
    <w:rsid w:val="00E95FCD"/>
    <w:rsid w:val="00E963D2"/>
    <w:rsid w:val="00E9646F"/>
    <w:rsid w:val="00E97443"/>
    <w:rsid w:val="00E9747B"/>
    <w:rsid w:val="00EA004A"/>
    <w:rsid w:val="00EA036B"/>
    <w:rsid w:val="00EA05F4"/>
    <w:rsid w:val="00EA0CB1"/>
    <w:rsid w:val="00EA18CC"/>
    <w:rsid w:val="00EA48A8"/>
    <w:rsid w:val="00EA5A9B"/>
    <w:rsid w:val="00EA637E"/>
    <w:rsid w:val="00EA733C"/>
    <w:rsid w:val="00EA7A79"/>
    <w:rsid w:val="00EB0078"/>
    <w:rsid w:val="00EB02E3"/>
    <w:rsid w:val="00EB0EDC"/>
    <w:rsid w:val="00EB123D"/>
    <w:rsid w:val="00EB153C"/>
    <w:rsid w:val="00EB4D9A"/>
    <w:rsid w:val="00EB6F47"/>
    <w:rsid w:val="00EB7585"/>
    <w:rsid w:val="00EB7C75"/>
    <w:rsid w:val="00EC04A6"/>
    <w:rsid w:val="00EC4AE5"/>
    <w:rsid w:val="00EC4D21"/>
    <w:rsid w:val="00EC5A09"/>
    <w:rsid w:val="00ED0FAE"/>
    <w:rsid w:val="00ED14AB"/>
    <w:rsid w:val="00ED1D0E"/>
    <w:rsid w:val="00ED3F3D"/>
    <w:rsid w:val="00ED42C7"/>
    <w:rsid w:val="00ED43CC"/>
    <w:rsid w:val="00ED44ED"/>
    <w:rsid w:val="00ED4BBA"/>
    <w:rsid w:val="00ED51FA"/>
    <w:rsid w:val="00ED5DDF"/>
    <w:rsid w:val="00ED638A"/>
    <w:rsid w:val="00ED73E3"/>
    <w:rsid w:val="00ED7552"/>
    <w:rsid w:val="00ED7573"/>
    <w:rsid w:val="00ED7C20"/>
    <w:rsid w:val="00ED7D17"/>
    <w:rsid w:val="00EE0B8D"/>
    <w:rsid w:val="00EE0C13"/>
    <w:rsid w:val="00EE0CE3"/>
    <w:rsid w:val="00EE0E04"/>
    <w:rsid w:val="00EE11AE"/>
    <w:rsid w:val="00EE2120"/>
    <w:rsid w:val="00EE25BF"/>
    <w:rsid w:val="00EE2E1D"/>
    <w:rsid w:val="00EE3AFB"/>
    <w:rsid w:val="00EE43E1"/>
    <w:rsid w:val="00EE4F39"/>
    <w:rsid w:val="00EE5036"/>
    <w:rsid w:val="00EE7E8D"/>
    <w:rsid w:val="00EF0222"/>
    <w:rsid w:val="00EF11EA"/>
    <w:rsid w:val="00EF1CB1"/>
    <w:rsid w:val="00EF2C4C"/>
    <w:rsid w:val="00EF4DB1"/>
    <w:rsid w:val="00EF5D0C"/>
    <w:rsid w:val="00EF5E14"/>
    <w:rsid w:val="00EF6293"/>
    <w:rsid w:val="00EF694E"/>
    <w:rsid w:val="00EF6B9E"/>
    <w:rsid w:val="00F00230"/>
    <w:rsid w:val="00F020B7"/>
    <w:rsid w:val="00F02BDE"/>
    <w:rsid w:val="00F03A8B"/>
    <w:rsid w:val="00F03FF9"/>
    <w:rsid w:val="00F0625F"/>
    <w:rsid w:val="00F06A65"/>
    <w:rsid w:val="00F06DFE"/>
    <w:rsid w:val="00F104EC"/>
    <w:rsid w:val="00F11DC8"/>
    <w:rsid w:val="00F142EC"/>
    <w:rsid w:val="00F14C0F"/>
    <w:rsid w:val="00F14D15"/>
    <w:rsid w:val="00F14E2F"/>
    <w:rsid w:val="00F15259"/>
    <w:rsid w:val="00F15626"/>
    <w:rsid w:val="00F1581D"/>
    <w:rsid w:val="00F16962"/>
    <w:rsid w:val="00F218A1"/>
    <w:rsid w:val="00F21E44"/>
    <w:rsid w:val="00F24887"/>
    <w:rsid w:val="00F26338"/>
    <w:rsid w:val="00F26FC5"/>
    <w:rsid w:val="00F27627"/>
    <w:rsid w:val="00F303F7"/>
    <w:rsid w:val="00F307D9"/>
    <w:rsid w:val="00F3650F"/>
    <w:rsid w:val="00F36EFF"/>
    <w:rsid w:val="00F373D1"/>
    <w:rsid w:val="00F37DEC"/>
    <w:rsid w:val="00F405C6"/>
    <w:rsid w:val="00F40CC3"/>
    <w:rsid w:val="00F41AF2"/>
    <w:rsid w:val="00F41BE4"/>
    <w:rsid w:val="00F41DEC"/>
    <w:rsid w:val="00F42568"/>
    <w:rsid w:val="00F42621"/>
    <w:rsid w:val="00F42AE8"/>
    <w:rsid w:val="00F430BA"/>
    <w:rsid w:val="00F43E7F"/>
    <w:rsid w:val="00F43F88"/>
    <w:rsid w:val="00F445DC"/>
    <w:rsid w:val="00F451C9"/>
    <w:rsid w:val="00F45C30"/>
    <w:rsid w:val="00F468DD"/>
    <w:rsid w:val="00F46C9E"/>
    <w:rsid w:val="00F472D4"/>
    <w:rsid w:val="00F47DC0"/>
    <w:rsid w:val="00F47F09"/>
    <w:rsid w:val="00F50301"/>
    <w:rsid w:val="00F506D6"/>
    <w:rsid w:val="00F50773"/>
    <w:rsid w:val="00F50D52"/>
    <w:rsid w:val="00F516DD"/>
    <w:rsid w:val="00F53362"/>
    <w:rsid w:val="00F5356B"/>
    <w:rsid w:val="00F53C59"/>
    <w:rsid w:val="00F57268"/>
    <w:rsid w:val="00F60871"/>
    <w:rsid w:val="00F60A41"/>
    <w:rsid w:val="00F61557"/>
    <w:rsid w:val="00F629C3"/>
    <w:rsid w:val="00F63B3E"/>
    <w:rsid w:val="00F6446F"/>
    <w:rsid w:val="00F65157"/>
    <w:rsid w:val="00F65323"/>
    <w:rsid w:val="00F65350"/>
    <w:rsid w:val="00F65A7A"/>
    <w:rsid w:val="00F65ADE"/>
    <w:rsid w:val="00F65DCE"/>
    <w:rsid w:val="00F671F8"/>
    <w:rsid w:val="00F67653"/>
    <w:rsid w:val="00F7000B"/>
    <w:rsid w:val="00F71489"/>
    <w:rsid w:val="00F715B3"/>
    <w:rsid w:val="00F71639"/>
    <w:rsid w:val="00F726E4"/>
    <w:rsid w:val="00F72723"/>
    <w:rsid w:val="00F748E9"/>
    <w:rsid w:val="00F77D60"/>
    <w:rsid w:val="00F80F9B"/>
    <w:rsid w:val="00F81325"/>
    <w:rsid w:val="00F8188B"/>
    <w:rsid w:val="00F81F56"/>
    <w:rsid w:val="00F82011"/>
    <w:rsid w:val="00F838E1"/>
    <w:rsid w:val="00F854A7"/>
    <w:rsid w:val="00F864DA"/>
    <w:rsid w:val="00F86860"/>
    <w:rsid w:val="00F87DF5"/>
    <w:rsid w:val="00F930B1"/>
    <w:rsid w:val="00F9628F"/>
    <w:rsid w:val="00F96B13"/>
    <w:rsid w:val="00F974B0"/>
    <w:rsid w:val="00F975FD"/>
    <w:rsid w:val="00F97D80"/>
    <w:rsid w:val="00F97EE2"/>
    <w:rsid w:val="00FA038D"/>
    <w:rsid w:val="00FA1481"/>
    <w:rsid w:val="00FA1CEF"/>
    <w:rsid w:val="00FA34A8"/>
    <w:rsid w:val="00FA42F2"/>
    <w:rsid w:val="00FA74DD"/>
    <w:rsid w:val="00FB17F7"/>
    <w:rsid w:val="00FB1DBD"/>
    <w:rsid w:val="00FB1ECE"/>
    <w:rsid w:val="00FB2FB1"/>
    <w:rsid w:val="00FB2FEB"/>
    <w:rsid w:val="00FB4239"/>
    <w:rsid w:val="00FB51BC"/>
    <w:rsid w:val="00FB53F0"/>
    <w:rsid w:val="00FB5E07"/>
    <w:rsid w:val="00FB7D40"/>
    <w:rsid w:val="00FC0F6E"/>
    <w:rsid w:val="00FC1B3A"/>
    <w:rsid w:val="00FC2DCE"/>
    <w:rsid w:val="00FC4D20"/>
    <w:rsid w:val="00FC6E00"/>
    <w:rsid w:val="00FD0BF3"/>
    <w:rsid w:val="00FD14B1"/>
    <w:rsid w:val="00FD1B56"/>
    <w:rsid w:val="00FD2730"/>
    <w:rsid w:val="00FD300E"/>
    <w:rsid w:val="00FD31FD"/>
    <w:rsid w:val="00FD3DD6"/>
    <w:rsid w:val="00FD50AE"/>
    <w:rsid w:val="00FD5C60"/>
    <w:rsid w:val="00FD6206"/>
    <w:rsid w:val="00FE0D88"/>
    <w:rsid w:val="00FE0E81"/>
    <w:rsid w:val="00FE20D1"/>
    <w:rsid w:val="00FE3D07"/>
    <w:rsid w:val="00FE5ACF"/>
    <w:rsid w:val="00FE7A9C"/>
    <w:rsid w:val="00FF082C"/>
    <w:rsid w:val="00FF0A64"/>
    <w:rsid w:val="00FF1067"/>
    <w:rsid w:val="00FF1459"/>
    <w:rsid w:val="00FF14BD"/>
    <w:rsid w:val="00FF2171"/>
    <w:rsid w:val="00FF39ED"/>
    <w:rsid w:val="00FF5A66"/>
    <w:rsid w:val="00FF64CA"/>
    <w:rsid w:val="00FF70EB"/>
    <w:rsid w:val="01ED2832"/>
    <w:rsid w:val="09943311"/>
    <w:rsid w:val="0D72F1C9"/>
    <w:rsid w:val="0FF37B33"/>
    <w:rsid w:val="12C23146"/>
    <w:rsid w:val="13093F54"/>
    <w:rsid w:val="1340342F"/>
    <w:rsid w:val="141D374D"/>
    <w:rsid w:val="157B328D"/>
    <w:rsid w:val="1CDDFF76"/>
    <w:rsid w:val="1D7221C3"/>
    <w:rsid w:val="1EFB1724"/>
    <w:rsid w:val="236821B4"/>
    <w:rsid w:val="237DDB8E"/>
    <w:rsid w:val="25F7C55B"/>
    <w:rsid w:val="263E3881"/>
    <w:rsid w:val="279F580C"/>
    <w:rsid w:val="27EF4B5D"/>
    <w:rsid w:val="28A407AB"/>
    <w:rsid w:val="296C227B"/>
    <w:rsid w:val="2BF31869"/>
    <w:rsid w:val="2DF6AE27"/>
    <w:rsid w:val="2F671893"/>
    <w:rsid w:val="2FDA2657"/>
    <w:rsid w:val="2FDB53D7"/>
    <w:rsid w:val="2FFFB179"/>
    <w:rsid w:val="30BF3EBA"/>
    <w:rsid w:val="30F26D6F"/>
    <w:rsid w:val="312F3C28"/>
    <w:rsid w:val="31633574"/>
    <w:rsid w:val="32526AF0"/>
    <w:rsid w:val="32941D9C"/>
    <w:rsid w:val="36834C16"/>
    <w:rsid w:val="376B919A"/>
    <w:rsid w:val="37994DDE"/>
    <w:rsid w:val="39F7D51E"/>
    <w:rsid w:val="3ADB2152"/>
    <w:rsid w:val="3AFC4F6D"/>
    <w:rsid w:val="3BFF75FD"/>
    <w:rsid w:val="3BFFCDB5"/>
    <w:rsid w:val="3C7F3E43"/>
    <w:rsid w:val="3CC8496C"/>
    <w:rsid w:val="3DDDB84D"/>
    <w:rsid w:val="3DEA4EDB"/>
    <w:rsid w:val="3F7D8DE8"/>
    <w:rsid w:val="3FD7330C"/>
    <w:rsid w:val="40EB66A4"/>
    <w:rsid w:val="41164C6B"/>
    <w:rsid w:val="4379D7B6"/>
    <w:rsid w:val="45AF348B"/>
    <w:rsid w:val="469EA33E"/>
    <w:rsid w:val="47C66AC6"/>
    <w:rsid w:val="48754464"/>
    <w:rsid w:val="48C036DC"/>
    <w:rsid w:val="4BAF032C"/>
    <w:rsid w:val="4BFFCCD9"/>
    <w:rsid w:val="4C355037"/>
    <w:rsid w:val="4C906036"/>
    <w:rsid w:val="4D3140AA"/>
    <w:rsid w:val="4DFE663A"/>
    <w:rsid w:val="4E521C0B"/>
    <w:rsid w:val="4EBF1CA8"/>
    <w:rsid w:val="4FB5B3C8"/>
    <w:rsid w:val="4FBF8A79"/>
    <w:rsid w:val="51231698"/>
    <w:rsid w:val="5357CD65"/>
    <w:rsid w:val="53F9AB02"/>
    <w:rsid w:val="579F815D"/>
    <w:rsid w:val="57A7AF67"/>
    <w:rsid w:val="57E534AF"/>
    <w:rsid w:val="58E6C6A3"/>
    <w:rsid w:val="59D14576"/>
    <w:rsid w:val="5A7FF1A5"/>
    <w:rsid w:val="5AE66869"/>
    <w:rsid w:val="5B72B586"/>
    <w:rsid w:val="5BFFADE8"/>
    <w:rsid w:val="5EF79D04"/>
    <w:rsid w:val="5EFF189A"/>
    <w:rsid w:val="5F9B0EAB"/>
    <w:rsid w:val="5FAB3F07"/>
    <w:rsid w:val="5FBF0328"/>
    <w:rsid w:val="5FD746EA"/>
    <w:rsid w:val="5FDE3269"/>
    <w:rsid w:val="5FDF618A"/>
    <w:rsid w:val="5FFEF6CA"/>
    <w:rsid w:val="5FFF4042"/>
    <w:rsid w:val="63105499"/>
    <w:rsid w:val="642837C1"/>
    <w:rsid w:val="65DF0D48"/>
    <w:rsid w:val="66FB0AA2"/>
    <w:rsid w:val="67EC234A"/>
    <w:rsid w:val="67FBE047"/>
    <w:rsid w:val="6BED02C9"/>
    <w:rsid w:val="6DDE58E0"/>
    <w:rsid w:val="6E8961DE"/>
    <w:rsid w:val="6EFB42BA"/>
    <w:rsid w:val="6FB7DF75"/>
    <w:rsid w:val="6FBE1501"/>
    <w:rsid w:val="6FBECB73"/>
    <w:rsid w:val="6FF77038"/>
    <w:rsid w:val="6FF9BE2F"/>
    <w:rsid w:val="6FFC5D53"/>
    <w:rsid w:val="6FFE95E6"/>
    <w:rsid w:val="6FFF69DF"/>
    <w:rsid w:val="707DFD37"/>
    <w:rsid w:val="71132F63"/>
    <w:rsid w:val="72583E45"/>
    <w:rsid w:val="72EB418D"/>
    <w:rsid w:val="73EB071B"/>
    <w:rsid w:val="767F9732"/>
    <w:rsid w:val="7695378B"/>
    <w:rsid w:val="76FEEB5E"/>
    <w:rsid w:val="771D09E9"/>
    <w:rsid w:val="777C786F"/>
    <w:rsid w:val="77AA54E6"/>
    <w:rsid w:val="77BD0759"/>
    <w:rsid w:val="77BF81CB"/>
    <w:rsid w:val="77BFDD91"/>
    <w:rsid w:val="77F92DA7"/>
    <w:rsid w:val="78BFF27A"/>
    <w:rsid w:val="78D9777C"/>
    <w:rsid w:val="79BBDCC4"/>
    <w:rsid w:val="79CFA2BC"/>
    <w:rsid w:val="79E90677"/>
    <w:rsid w:val="79F36F53"/>
    <w:rsid w:val="7A5FE70F"/>
    <w:rsid w:val="7ABBE0CC"/>
    <w:rsid w:val="7B61115A"/>
    <w:rsid w:val="7B7D40A0"/>
    <w:rsid w:val="7BB72E32"/>
    <w:rsid w:val="7BEF07A1"/>
    <w:rsid w:val="7BF65C80"/>
    <w:rsid w:val="7BFF7C31"/>
    <w:rsid w:val="7C168609"/>
    <w:rsid w:val="7C3F5618"/>
    <w:rsid w:val="7D8F3F53"/>
    <w:rsid w:val="7DCBE9FB"/>
    <w:rsid w:val="7DDFE030"/>
    <w:rsid w:val="7DFA0F84"/>
    <w:rsid w:val="7EDEA3B3"/>
    <w:rsid w:val="7F3F5A5B"/>
    <w:rsid w:val="7F5D76F9"/>
    <w:rsid w:val="7F77901F"/>
    <w:rsid w:val="7F781A80"/>
    <w:rsid w:val="7F7D64BD"/>
    <w:rsid w:val="7F857593"/>
    <w:rsid w:val="7FA7DFC8"/>
    <w:rsid w:val="7FB7BF40"/>
    <w:rsid w:val="7FBDA265"/>
    <w:rsid w:val="7FE7CD02"/>
    <w:rsid w:val="7FEBECD0"/>
    <w:rsid w:val="7FEE5B26"/>
    <w:rsid w:val="7FEE8561"/>
    <w:rsid w:val="7FF61865"/>
    <w:rsid w:val="7FF9D271"/>
    <w:rsid w:val="7FFB7348"/>
    <w:rsid w:val="7FFBA08F"/>
    <w:rsid w:val="7FFC1DEA"/>
    <w:rsid w:val="7FFDE6FE"/>
    <w:rsid w:val="7FFF116E"/>
    <w:rsid w:val="7FFF31BB"/>
    <w:rsid w:val="7FFF45B4"/>
    <w:rsid w:val="7FFFB894"/>
    <w:rsid w:val="8FDF6AD8"/>
    <w:rsid w:val="976FA827"/>
    <w:rsid w:val="97A34112"/>
    <w:rsid w:val="97AD78EA"/>
    <w:rsid w:val="97FE9CFB"/>
    <w:rsid w:val="9F7DE38A"/>
    <w:rsid w:val="9FEFF7DD"/>
    <w:rsid w:val="A1BF1667"/>
    <w:rsid w:val="A8224286"/>
    <w:rsid w:val="ACEF415B"/>
    <w:rsid w:val="ADFF12D2"/>
    <w:rsid w:val="AED874BF"/>
    <w:rsid w:val="AFBFF425"/>
    <w:rsid w:val="B1DFB8C6"/>
    <w:rsid w:val="B3FFD0AB"/>
    <w:rsid w:val="B7DB82C3"/>
    <w:rsid w:val="B7FDE6FA"/>
    <w:rsid w:val="BAB5D3B7"/>
    <w:rsid w:val="BADC7501"/>
    <w:rsid w:val="BB374208"/>
    <w:rsid w:val="BB6EB920"/>
    <w:rsid w:val="BBBFDF04"/>
    <w:rsid w:val="BBFF11B3"/>
    <w:rsid w:val="BC7E6C01"/>
    <w:rsid w:val="BDDC42C2"/>
    <w:rsid w:val="BDDFE71B"/>
    <w:rsid w:val="BDFF9C4D"/>
    <w:rsid w:val="BE57D49F"/>
    <w:rsid w:val="BE7D9A9E"/>
    <w:rsid w:val="BE7E19B1"/>
    <w:rsid w:val="BE7FB31C"/>
    <w:rsid w:val="BEBFCB1B"/>
    <w:rsid w:val="BF4746D8"/>
    <w:rsid w:val="BF7DCD55"/>
    <w:rsid w:val="BF8FC607"/>
    <w:rsid w:val="BFBEE267"/>
    <w:rsid w:val="BFDF8CA9"/>
    <w:rsid w:val="BFE24417"/>
    <w:rsid w:val="BFFF95F6"/>
    <w:rsid w:val="BFFFCD98"/>
    <w:rsid w:val="CD7B2248"/>
    <w:rsid w:val="CEAE1BF9"/>
    <w:rsid w:val="CEC7A4D4"/>
    <w:rsid w:val="CFABC71B"/>
    <w:rsid w:val="CFDE026E"/>
    <w:rsid w:val="CFFC02B5"/>
    <w:rsid w:val="CFFFC845"/>
    <w:rsid w:val="D7C85524"/>
    <w:rsid w:val="D7EB211A"/>
    <w:rsid w:val="D9FBEAA5"/>
    <w:rsid w:val="DB9FE6EA"/>
    <w:rsid w:val="DC7D6504"/>
    <w:rsid w:val="DDA93EE1"/>
    <w:rsid w:val="DDBB4666"/>
    <w:rsid w:val="DE3FA677"/>
    <w:rsid w:val="DEEDD480"/>
    <w:rsid w:val="DF5C0D02"/>
    <w:rsid w:val="DFA2DB73"/>
    <w:rsid w:val="DFBA89C4"/>
    <w:rsid w:val="DFCC729F"/>
    <w:rsid w:val="DFD9BBB4"/>
    <w:rsid w:val="DFEFC5BC"/>
    <w:rsid w:val="DFF733B4"/>
    <w:rsid w:val="DFFD5BFB"/>
    <w:rsid w:val="DFFECBEC"/>
    <w:rsid w:val="DFFFE0BD"/>
    <w:rsid w:val="E3FA5E83"/>
    <w:rsid w:val="E52B00E6"/>
    <w:rsid w:val="E5FDEF6C"/>
    <w:rsid w:val="E63EAB50"/>
    <w:rsid w:val="E77C6B56"/>
    <w:rsid w:val="E7FFB7A8"/>
    <w:rsid w:val="EAEEE346"/>
    <w:rsid w:val="EBDAC864"/>
    <w:rsid w:val="EBEE2AF9"/>
    <w:rsid w:val="ECFFD9BB"/>
    <w:rsid w:val="ED3FEA90"/>
    <w:rsid w:val="EFAF5BA0"/>
    <w:rsid w:val="EFD81171"/>
    <w:rsid w:val="EFDF36EC"/>
    <w:rsid w:val="EFDF388A"/>
    <w:rsid w:val="EFF7B3AC"/>
    <w:rsid w:val="EFFB86A9"/>
    <w:rsid w:val="EFFF6B66"/>
    <w:rsid w:val="EFFFFC3D"/>
    <w:rsid w:val="F1CF02A6"/>
    <w:rsid w:val="F3FA6B96"/>
    <w:rsid w:val="F5F781A7"/>
    <w:rsid w:val="F6B7290F"/>
    <w:rsid w:val="F6CF7918"/>
    <w:rsid w:val="F6DF2308"/>
    <w:rsid w:val="F6FD8C1D"/>
    <w:rsid w:val="F75F261C"/>
    <w:rsid w:val="F7B3437E"/>
    <w:rsid w:val="F7DDD157"/>
    <w:rsid w:val="F7F8E8E6"/>
    <w:rsid w:val="F7FFBFA6"/>
    <w:rsid w:val="F9AF87DE"/>
    <w:rsid w:val="F9BF569B"/>
    <w:rsid w:val="FB3F839F"/>
    <w:rsid w:val="FB3FA285"/>
    <w:rsid w:val="FB5FE439"/>
    <w:rsid w:val="FBBE8FCE"/>
    <w:rsid w:val="FBFBA80B"/>
    <w:rsid w:val="FD5FD70E"/>
    <w:rsid w:val="FD678FB4"/>
    <w:rsid w:val="FDED510A"/>
    <w:rsid w:val="FDFFB40E"/>
    <w:rsid w:val="FE9F3FB9"/>
    <w:rsid w:val="FEBD4708"/>
    <w:rsid w:val="FEEF4C88"/>
    <w:rsid w:val="FF17EC5E"/>
    <w:rsid w:val="FF2E674F"/>
    <w:rsid w:val="FF384938"/>
    <w:rsid w:val="FF3EE474"/>
    <w:rsid w:val="FF5F3E74"/>
    <w:rsid w:val="FF69349B"/>
    <w:rsid w:val="FF7B964A"/>
    <w:rsid w:val="FF9D000D"/>
    <w:rsid w:val="FFCF070E"/>
    <w:rsid w:val="FFD240A4"/>
    <w:rsid w:val="FFD75210"/>
    <w:rsid w:val="FFDF77B6"/>
    <w:rsid w:val="FFEF0A30"/>
    <w:rsid w:val="FFF511C5"/>
    <w:rsid w:val="FFF6E5C9"/>
    <w:rsid w:val="FFF75C1E"/>
    <w:rsid w:val="FFFC5429"/>
    <w:rsid w:val="FFFCE56D"/>
    <w:rsid w:val="FFFE19AD"/>
    <w:rsid w:val="FFFF7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32"/>
      <w:lang w:val="en-US" w:eastAsia="zh-CN" w:bidi="ar-SA"/>
    </w:rPr>
  </w:style>
  <w:style w:type="paragraph" w:styleId="4">
    <w:name w:val="heading 1"/>
    <w:basedOn w:val="1"/>
    <w:next w:val="1"/>
    <w:link w:val="28"/>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link w:val="29"/>
    <w:unhideWhenUsed/>
    <w:qFormat/>
    <w:uiPriority w:val="0"/>
    <w:pPr>
      <w:keepNext/>
      <w:keepLines/>
      <w:spacing w:line="600" w:lineRule="exact"/>
      <w:outlineLvl w:val="1"/>
    </w:pPr>
    <w:rPr>
      <w:rFonts w:ascii="Times New Roman" w:hAnsi="Times New Roman" w:eastAsia="楷体_GB2312"/>
      <w:bCs/>
      <w:szCs w:val="32"/>
    </w:rPr>
  </w:style>
  <w:style w:type="paragraph" w:styleId="6">
    <w:name w:val="heading 3"/>
    <w:basedOn w:val="1"/>
    <w:next w:val="1"/>
    <w:uiPriority w:val="0"/>
    <w:pPr>
      <w:keepNext/>
      <w:keepLines/>
      <w:spacing w:before="260" w:after="260" w:line="416" w:lineRule="auto"/>
      <w:outlineLvl w:val="2"/>
    </w:pPr>
    <w:rPr>
      <w:b/>
      <w:bCs/>
    </w:rPr>
  </w:style>
  <w:style w:type="character" w:default="1" w:styleId="24">
    <w:name w:val="Default Paragraph Font"/>
    <w:semiHidden/>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2"/>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sz w:val="21"/>
      <w:szCs w:val="24"/>
    </w:rPr>
  </w:style>
  <w:style w:type="paragraph" w:styleId="3">
    <w:name w:val="Body Text Indent"/>
    <w:basedOn w:val="1"/>
    <w:next w:val="2"/>
    <w:uiPriority w:val="0"/>
    <w:pPr>
      <w:spacing w:after="120"/>
      <w:ind w:left="420" w:leftChars="200"/>
    </w:pPr>
  </w:style>
  <w:style w:type="paragraph" w:styleId="7">
    <w:name w:val="Normal Indent"/>
    <w:basedOn w:val="1"/>
    <w:next w:val="1"/>
    <w:qFormat/>
    <w:uiPriority w:val="0"/>
    <w:pPr>
      <w:ind w:firstLine="420" w:firstLineChars="200"/>
    </w:pPr>
    <w:rPr>
      <w:rFonts w:ascii="Calibri" w:hAnsi="Calibri" w:eastAsia="仿宋" w:cs="宋体"/>
      <w:sz w:val="32"/>
    </w:rPr>
  </w:style>
  <w:style w:type="paragraph" w:styleId="8">
    <w:name w:val="Document Map"/>
    <w:basedOn w:val="1"/>
    <w:semiHidden/>
    <w:uiPriority w:val="0"/>
    <w:pPr>
      <w:shd w:val="clear" w:color="auto" w:fill="000080"/>
    </w:pPr>
  </w:style>
  <w:style w:type="paragraph" w:styleId="9">
    <w:name w:val="Body Text"/>
    <w:basedOn w:val="1"/>
    <w:next w:val="10"/>
    <w:uiPriority w:val="0"/>
    <w:pPr>
      <w:jc w:val="center"/>
    </w:pPr>
    <w:rPr>
      <w:rFonts w:eastAsia="宋体"/>
      <w:sz w:val="44"/>
      <w:szCs w:val="20"/>
    </w:rPr>
  </w:style>
  <w:style w:type="paragraph" w:styleId="10">
    <w:name w:val="Body Text First Indent"/>
    <w:basedOn w:val="9"/>
    <w:next w:val="1"/>
    <w:uiPriority w:val="0"/>
    <w:pPr>
      <w:spacing w:after="120"/>
      <w:ind w:firstLine="420" w:firstLineChars="100"/>
      <w:jc w:val="both"/>
    </w:pPr>
    <w:rPr>
      <w:rFonts w:eastAsia="仿宋_GB2312"/>
      <w:sz w:val="32"/>
      <w:szCs w:val="32"/>
    </w:rPr>
  </w:style>
  <w:style w:type="paragraph" w:styleId="11">
    <w:name w:val="toc 3"/>
    <w:basedOn w:val="1"/>
    <w:next w:val="1"/>
    <w:qFormat/>
    <w:uiPriority w:val="0"/>
    <w:pPr>
      <w:ind w:left="420"/>
    </w:pPr>
    <w:rPr>
      <w:rFonts w:ascii="等线" w:hAnsi="等线" w:eastAsia="等线"/>
      <w:b/>
      <w:sz w:val="30"/>
      <w:szCs w:val="30"/>
    </w:rPr>
  </w:style>
  <w:style w:type="paragraph" w:styleId="12">
    <w:name w:val="Date"/>
    <w:basedOn w:val="1"/>
    <w:next w:val="1"/>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uiPriority w:val="0"/>
    <w:rPr>
      <w:sz w:val="18"/>
      <w:szCs w:val="18"/>
    </w:rPr>
  </w:style>
  <w:style w:type="paragraph" w:styleId="15">
    <w:name w:val="footer"/>
    <w:basedOn w:val="1"/>
    <w:next w:val="1"/>
    <w:link w:val="30"/>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wordWrap w:val="0"/>
      <w:spacing w:after="60"/>
      <w:jc w:val="center"/>
    </w:pPr>
    <w:rPr>
      <w:rFonts w:ascii="Calibri" w:hAnsi="Calibri" w:eastAsia="微软雅黑" w:cs="Times New Roman"/>
      <w:sz w:val="24"/>
      <w:lang w:val="en-US" w:eastAsia="zh-CN" w:bidi="ar-SA"/>
    </w:rPr>
  </w:style>
  <w:style w:type="paragraph" w:styleId="18">
    <w:name w:val="Body Text 2"/>
    <w:basedOn w:val="1"/>
    <w:uiPriority w:val="0"/>
    <w:pPr>
      <w:spacing w:after="120" w:line="480" w:lineRule="auto"/>
    </w:pPr>
  </w:style>
  <w:style w:type="paragraph" w:styleId="1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20">
    <w:name w:val="Normal (Web)"/>
    <w:basedOn w:val="1"/>
    <w:uiPriority w:val="0"/>
    <w:pPr>
      <w:widowControl/>
      <w:jc w:val="left"/>
    </w:pPr>
    <w:rPr>
      <w:rFonts w:ascii="宋体" w:hAnsi="宋体" w:eastAsia="宋体" w:cs="宋体"/>
      <w:kern w:val="0"/>
      <w:sz w:val="24"/>
      <w:szCs w:val="24"/>
    </w:rPr>
  </w:style>
  <w:style w:type="paragraph" w:styleId="21">
    <w:name w:val="Title"/>
    <w:basedOn w:val="1"/>
    <w:next w:val="1"/>
    <w:qFormat/>
    <w:uiPriority w:val="0"/>
    <w:pPr>
      <w:spacing w:before="240" w:after="60"/>
      <w:jc w:val="center"/>
      <w:outlineLvl w:val="0"/>
    </w:pPr>
    <w:rPr>
      <w:rFonts w:ascii="Calibri Light" w:hAnsi="Calibri Light" w:eastAsia="宋体"/>
      <w:b/>
      <w:bCs/>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uiPriority w:val="0"/>
    <w:rPr>
      <w:b/>
      <w:bCs/>
    </w:rPr>
  </w:style>
  <w:style w:type="character" w:styleId="26">
    <w:name w:val="page number"/>
    <w:basedOn w:val="24"/>
    <w:uiPriority w:val="0"/>
  </w:style>
  <w:style w:type="character" w:styleId="27">
    <w:name w:val="Hyperlink"/>
    <w:basedOn w:val="24"/>
    <w:uiPriority w:val="0"/>
    <w:rPr>
      <w:color w:val="0000FF"/>
      <w:u w:val="single"/>
    </w:rPr>
  </w:style>
  <w:style w:type="character" w:customStyle="1" w:styleId="28">
    <w:name w:val="标题 1 Char"/>
    <w:basedOn w:val="24"/>
    <w:link w:val="4"/>
    <w:uiPriority w:val="0"/>
    <w:rPr>
      <w:rFonts w:eastAsia="宋体"/>
      <w:b/>
      <w:bCs/>
      <w:kern w:val="44"/>
      <w:sz w:val="44"/>
      <w:szCs w:val="44"/>
      <w:lang w:val="en-US" w:eastAsia="zh-CN" w:bidi="ar-SA"/>
    </w:rPr>
  </w:style>
  <w:style w:type="character" w:customStyle="1" w:styleId="29">
    <w:name w:val="标题 2 Char1"/>
    <w:link w:val="5"/>
    <w:qFormat/>
    <w:uiPriority w:val="0"/>
    <w:rPr>
      <w:rFonts w:ascii="Times New Roman" w:hAnsi="Times New Roman" w:eastAsia="楷体_GB2312"/>
      <w:bCs/>
      <w:szCs w:val="32"/>
    </w:rPr>
  </w:style>
  <w:style w:type="character" w:customStyle="1" w:styleId="30">
    <w:name w:val="页脚 Char"/>
    <w:link w:val="15"/>
    <w:uiPriority w:val="0"/>
    <w:rPr>
      <w:rFonts w:eastAsia="仿宋_GB2312"/>
      <w:kern w:val="2"/>
      <w:sz w:val="18"/>
      <w:szCs w:val="18"/>
      <w:lang w:val="en-US" w:eastAsia="zh-CN" w:bidi="ar-SA"/>
    </w:rPr>
  </w:style>
  <w:style w:type="paragraph" w:customStyle="1" w:styleId="31">
    <w:name w:val="Default"/>
    <w:next w:val="17"/>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customStyle="1" w:styleId="32">
    <w:name w:val="正文-公1"/>
    <w:basedOn w:val="1"/>
    <w:qFormat/>
    <w:uiPriority w:val="0"/>
    <w:pPr>
      <w:ind w:firstLine="200" w:firstLineChars="200"/>
    </w:pPr>
    <w:rPr>
      <w:rFonts w:ascii="Calibri" w:hAnsi="Calibri" w:cs="Calibri"/>
      <w:color w:val="000000"/>
      <w:szCs w:val="21"/>
    </w:rPr>
  </w:style>
  <w:style w:type="paragraph" w:customStyle="1" w:styleId="3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ziti1"/>
    <w:basedOn w:val="24"/>
    <w:uiPriority w:val="0"/>
    <w:rPr>
      <w:color w:val="000000"/>
      <w:sz w:val="20"/>
      <w:szCs w:val="20"/>
    </w:rPr>
  </w:style>
  <w:style w:type="character" w:customStyle="1" w:styleId="35">
    <w:name w:val="apple-converted-space"/>
    <w:basedOn w:val="24"/>
    <w:uiPriority w:val="0"/>
  </w:style>
  <w:style w:type="character" w:customStyle="1" w:styleId="36">
    <w:name w:val="f14px lineheight200"/>
    <w:basedOn w:val="24"/>
    <w:uiPriority w:val="0"/>
  </w:style>
  <w:style w:type="character" w:customStyle="1" w:styleId="37">
    <w:name w:val="16"/>
    <w:basedOn w:val="24"/>
    <w:uiPriority w:val="0"/>
    <w:rPr>
      <w:rFonts w:hint="default" w:ascii="Times New Roman" w:hAnsi="Times New Roman" w:cs="Times New Roman"/>
      <w:color w:val="0000FF"/>
      <w:u w:val="single"/>
    </w:rPr>
  </w:style>
  <w:style w:type="character" w:customStyle="1" w:styleId="38">
    <w:name w:val="15"/>
    <w:basedOn w:val="24"/>
    <w:uiPriority w:val="0"/>
    <w:rPr>
      <w:rFonts w:hint="default" w:ascii="Times New Roman" w:hAnsi="Times New Roman" w:cs="Times New Roman"/>
      <w:sz w:val="20"/>
      <w:szCs w:val="20"/>
    </w:rPr>
  </w:style>
  <w:style w:type="paragraph" w:customStyle="1" w:styleId="39">
    <w:name w:val="Heading #3|1"/>
    <w:basedOn w:val="1"/>
    <w:uiPriority w:val="0"/>
    <w:pPr>
      <w:spacing w:line="566" w:lineRule="exact"/>
      <w:ind w:firstLine="610"/>
      <w:outlineLvl w:val="2"/>
    </w:pPr>
    <w:rPr>
      <w:rFonts w:ascii="宋体" w:hAnsi="宋体" w:eastAsia="宋体" w:cs="宋体"/>
      <w:b/>
      <w:bCs/>
      <w:sz w:val="28"/>
      <w:szCs w:val="28"/>
      <w:lang w:val="zh-TW" w:eastAsia="zh-TW" w:bidi="zh-TW"/>
    </w:rPr>
  </w:style>
  <w:style w:type="paragraph" w:customStyle="1" w:styleId="40">
    <w:name w:val="Char Char Char1 Char Char Char Char"/>
    <w:basedOn w:val="1"/>
    <w:uiPriority w:val="0"/>
    <w:rPr>
      <w:rFonts w:eastAsia="宋体"/>
      <w:sz w:val="21"/>
      <w:szCs w:val="20"/>
    </w:rPr>
  </w:style>
  <w:style w:type="paragraph" w:customStyle="1" w:styleId="41">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宋体"/>
      <w:kern w:val="0"/>
      <w:sz w:val="24"/>
      <w:szCs w:val="20"/>
      <w:lang w:eastAsia="en-US"/>
    </w:rPr>
  </w:style>
  <w:style w:type="paragraph" w:customStyle="1" w:styleId="42">
    <w:name w:val="_Style 1"/>
    <w:basedOn w:val="1"/>
    <w:uiPriority w:val="0"/>
    <w:pPr>
      <w:ind w:firstLine="420" w:firstLineChars="200"/>
    </w:pPr>
    <w:rPr>
      <w:rFonts w:eastAsia="宋体"/>
      <w:sz w:val="21"/>
      <w:szCs w:val="24"/>
    </w:rPr>
  </w:style>
  <w:style w:type="paragraph" w:customStyle="1" w:styleId="43">
    <w:name w:val=" Char Char Char Char"/>
    <w:basedOn w:val="1"/>
    <w:uiPriority w:val="0"/>
    <w:pPr>
      <w:widowControl/>
      <w:snapToGrid w:val="0"/>
      <w:spacing w:after="160" w:line="360" w:lineRule="auto"/>
      <w:jc w:val="left"/>
    </w:pPr>
    <w:rPr>
      <w:rFonts w:eastAsia="宋体"/>
      <w:sz w:val="21"/>
      <w:szCs w:val="20"/>
    </w:rPr>
  </w:style>
  <w:style w:type="paragraph" w:customStyle="1" w:styleId="44">
    <w:name w:val="p0"/>
    <w:basedOn w:val="1"/>
    <w:uiPriority w:val="0"/>
    <w:pPr>
      <w:widowControl/>
      <w:spacing w:line="365" w:lineRule="atLeast"/>
      <w:ind w:left="1"/>
      <w:textAlignment w:val="bottom"/>
    </w:pPr>
    <w:rPr>
      <w:rFonts w:eastAsia="宋体"/>
      <w:kern w:val="0"/>
      <w:sz w:val="20"/>
      <w:szCs w:val="20"/>
    </w:rPr>
  </w:style>
  <w:style w:type="paragraph" w:customStyle="1" w:styleId="45">
    <w:name w:val="1 Char"/>
    <w:basedOn w:val="1"/>
    <w:semiHidden/>
    <w:qFormat/>
    <w:uiPriority w:val="0"/>
  </w:style>
  <w:style w:type="paragraph" w:customStyle="1" w:styleId="46">
    <w:name w:val="列出段落"/>
    <w:basedOn w:val="1"/>
    <w:qFormat/>
    <w:uiPriority w:val="0"/>
    <w:pPr>
      <w:ind w:firstLine="420" w:firstLineChars="200"/>
    </w:pPr>
    <w:rPr>
      <w:rFonts w:eastAsia="宋体"/>
      <w:sz w:val="21"/>
      <w:szCs w:val="24"/>
    </w:rPr>
  </w:style>
  <w:style w:type="paragraph" w:customStyle="1" w:styleId="47">
    <w:name w:val="Normal"/>
    <w:basedOn w:val="1"/>
    <w:uiPriority w:val="0"/>
    <w:pPr>
      <w:widowControl/>
      <w:jc w:val="left"/>
    </w:pPr>
    <w:rPr>
      <w:rFonts w:eastAsia="宋体"/>
      <w:kern w:val="0"/>
      <w:sz w:val="24"/>
      <w:szCs w:val="24"/>
    </w:rPr>
  </w:style>
  <w:style w:type="paragraph" w:customStyle="1" w:styleId="48">
    <w:name w:val="正文文本 21"/>
    <w:basedOn w:val="1"/>
    <w:uiPriority w:val="0"/>
    <w:pPr>
      <w:spacing w:after="120" w:line="480" w:lineRule="auto"/>
    </w:pPr>
    <w:rPr>
      <w:rFonts w:ascii="Calibri" w:hAnsi="Calibri" w:eastAsia="宋体"/>
      <w:sz w:val="21"/>
      <w:szCs w:val="24"/>
    </w:rPr>
  </w:style>
  <w:style w:type="paragraph" w:customStyle="1" w:styleId="49">
    <w:name w:val="styl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customStyle="1" w:styleId="51">
    <w:name w:val=" Char Char Char1 Char Char Char Char"/>
    <w:basedOn w:val="1"/>
    <w:semiHidden/>
    <w:uiPriority w:val="0"/>
    <w:rPr>
      <w:rFonts w:eastAsia="宋体"/>
      <w:sz w:val="21"/>
      <w:szCs w:val="24"/>
    </w:rPr>
  </w:style>
  <w:style w:type="paragraph" w:customStyle="1" w:styleId="52">
    <w:name w:val=" Char"/>
    <w:basedOn w:val="1"/>
    <w:uiPriority w:val="0"/>
    <w:pPr>
      <w:widowControl/>
      <w:spacing w:after="160" w:line="240" w:lineRule="exact"/>
      <w:jc w:val="left"/>
    </w:pPr>
    <w:rPr>
      <w:rFonts w:ascii="Verdana" w:hAnsi="Verdana" w:eastAsia="宋体"/>
      <w:kern w:val="0"/>
      <w:sz w:val="20"/>
      <w:szCs w:val="20"/>
      <w:lang w:eastAsia="en-US"/>
    </w:rPr>
  </w:style>
  <w:style w:type="paragraph" w:customStyle="1" w:styleId="53">
    <w:name w:val="Char"/>
    <w:basedOn w:val="1"/>
    <w:uiPriority w:val="0"/>
    <w:pPr>
      <w:adjustRightInd w:val="0"/>
      <w:spacing w:line="360" w:lineRule="auto"/>
    </w:pPr>
    <w:rPr>
      <w:rFonts w:eastAsia="宋体"/>
      <w:kern w:val="0"/>
      <w:sz w:val="24"/>
      <w:szCs w:val="20"/>
    </w:rPr>
  </w:style>
  <w:style w:type="paragraph" w:customStyle="1" w:styleId="54">
    <w:name w:val="Char Char Char Char Char Char Char Char Char Char Char Char Char Char Char Char"/>
    <w:basedOn w:val="1"/>
    <w:uiPriority w:val="0"/>
    <w:pPr>
      <w:widowControl/>
      <w:spacing w:after="160" w:line="240" w:lineRule="exact"/>
      <w:jc w:val="left"/>
    </w:pPr>
    <w:rPr>
      <w:rFonts w:eastAsia="宋体"/>
      <w:sz w:val="21"/>
      <w:szCs w:val="20"/>
    </w:rPr>
  </w:style>
  <w:style w:type="paragraph" w:customStyle="1" w:styleId="55">
    <w:name w:val="List Paragraph"/>
    <w:basedOn w:val="1"/>
    <w:uiPriority w:val="0"/>
    <w:pPr>
      <w:ind w:firstLine="420" w:firstLineChars="200"/>
    </w:pPr>
    <w:rPr>
      <w:rFonts w:ascii="Calibri" w:hAnsi="Calibri" w:eastAsia="宋体"/>
      <w:sz w:val="21"/>
      <w:szCs w:val="22"/>
    </w:rPr>
  </w:style>
  <w:style w:type="paragraph" w:customStyle="1" w:styleId="56">
    <w:name w:val="Body text|1"/>
    <w:basedOn w:val="1"/>
    <w:uiPriority w:val="0"/>
    <w:pPr>
      <w:spacing w:line="417" w:lineRule="auto"/>
    </w:pPr>
    <w:rPr>
      <w:rFonts w:ascii="宋体" w:hAnsi="宋体" w:eastAsia="宋体" w:cs="宋体"/>
      <w:sz w:val="28"/>
      <w:szCs w:val="28"/>
      <w:lang w:val="zh-TW" w:eastAsia="zh-TW" w:bidi="zh-TW"/>
    </w:rPr>
  </w:style>
  <w:style w:type="paragraph" w:customStyle="1" w:styleId="57">
    <w:name w:val="BodyText"/>
    <w:basedOn w:val="1"/>
    <w:next w:val="1"/>
    <w:uiPriority w:val="0"/>
    <w:pPr>
      <w:spacing w:before="100" w:beforeAutospacing="1"/>
    </w:pPr>
    <w:rPr>
      <w:rFonts w:ascii="Calibri" w:hAnsi="Calibri" w:eastAsia="宋体"/>
      <w:sz w:val="21"/>
      <w:szCs w:val="24"/>
    </w:rPr>
  </w:style>
  <w:style w:type="paragraph" w:customStyle="1" w:styleId="58">
    <w:name w:val="列出段落1"/>
    <w:basedOn w:val="1"/>
    <w:uiPriority w:val="0"/>
    <w:pPr>
      <w:widowControl/>
      <w:ind w:firstLine="420" w:firstLineChars="200"/>
      <w:jc w:val="left"/>
    </w:pPr>
    <w:rPr>
      <w:rFonts w:eastAsia="宋体"/>
      <w:kern w:val="0"/>
      <w:sz w:val="22"/>
      <w:szCs w:val="22"/>
    </w:rPr>
  </w:style>
  <w:style w:type="paragraph" w:customStyle="1" w:styleId="59">
    <w:name w:val="Char1"/>
    <w:basedOn w:val="1"/>
    <w:uiPriority w:val="0"/>
    <w:rPr>
      <w:rFonts w:eastAsia="宋体"/>
      <w:sz w:val="21"/>
      <w:szCs w:val="20"/>
    </w:rPr>
  </w:style>
  <w:style w:type="character" w:customStyle="1" w:styleId="60">
    <w:name w:val="NormalCharacter"/>
    <w:semiHidden/>
    <w:uiPriority w:val="0"/>
    <w:rPr>
      <w:kern w:val="2"/>
      <w:sz w:val="21"/>
      <w:szCs w:val="24"/>
      <w:lang w:val="en-US" w:eastAsia="zh-CN" w:bidi="ar-SA"/>
    </w:rPr>
  </w:style>
  <w:style w:type="character" w:customStyle="1" w:styleId="61">
    <w:name w:val="font01"/>
    <w:basedOn w:val="24"/>
    <w:qFormat/>
    <w:uiPriority w:val="0"/>
    <w:rPr>
      <w:rFonts w:hint="eastAsia" w:ascii="仿宋_GB2312" w:eastAsia="仿宋_GB2312" w:cs="仿宋_GB2312"/>
      <w:color w:val="000000"/>
      <w:sz w:val="24"/>
      <w:szCs w:val="24"/>
      <w:u w:val="none"/>
    </w:rPr>
  </w:style>
  <w:style w:type="paragraph" w:customStyle="1" w:styleId="62">
    <w:name w:val=" Char Char Char Char Char Char Char Char Char"/>
    <w:basedOn w:val="1"/>
    <w:qFormat/>
    <w:uiPriority w:val="0"/>
    <w:pPr>
      <w:widowControl/>
      <w:spacing w:after="160" w:line="240" w:lineRule="exact"/>
      <w:jc w:val="left"/>
    </w:pPr>
    <w:rPr>
      <w:szCs w:val="20"/>
    </w:rPr>
  </w:style>
  <w:style w:type="paragraph" w:customStyle="1" w:styleId="63">
    <w:name w:val="正文1"/>
    <w:qFormat/>
    <w:uiPriority w:val="0"/>
    <w:pPr>
      <w:jc w:val="both"/>
    </w:pPr>
    <w:rPr>
      <w:rFonts w:ascii="Times New Roman" w:hAnsi="Times New Roman" w:eastAsia="宋体" w:cs="Times New Roman"/>
      <w:sz w:val="32"/>
      <w:szCs w:val="32"/>
      <w:lang w:val="en-US" w:eastAsia="zh-CN" w:bidi="ar-SA"/>
    </w:rPr>
  </w:style>
  <w:style w:type="character" w:customStyle="1" w:styleId="64">
    <w:name w:val="font71"/>
    <w:basedOn w:val="24"/>
    <w:uiPriority w:val="0"/>
    <w:rPr>
      <w:rFonts w:hint="eastAsia" w:ascii="黑体" w:hAnsi="宋体" w:eastAsia="黑体" w:cs="黑体"/>
      <w:color w:val="000000"/>
      <w:sz w:val="18"/>
      <w:szCs w:val="18"/>
      <w:u w:val="none"/>
    </w:rPr>
  </w:style>
  <w:style w:type="paragraph" w:customStyle="1" w:styleId="65">
    <w:name w:val="MessageHeader"/>
    <w:basedOn w:val="1"/>
    <w:next w:val="1"/>
    <w:qFormat/>
    <w:uiPriority w:val="0"/>
    <w:pPr>
      <w:pBdr>
        <w:top w:val="none" w:color="000000" w:sz="0" w:space="1"/>
        <w:left w:val="none" w:color="000000" w:sz="0" w:space="1"/>
        <w:bottom w:val="none" w:color="000000" w:sz="0" w:space="1"/>
        <w:right w:val="none" w:color="000000" w:sz="0" w:space="1"/>
      </w:pBdr>
      <w:spacing w:line="360" w:lineRule="auto"/>
      <w:ind w:left="0" w:leftChars="0" w:firstLineChars="0"/>
      <w:jc w:val="both"/>
      <w:textAlignment w:val="baseline"/>
    </w:pPr>
    <w:rPr>
      <w:rFonts w:ascii="Cambria" w:hAnsi="Cambria" w:eastAsia="宋体"/>
      <w:kern w:val="2"/>
      <w:sz w:val="24"/>
      <w:szCs w:val="24"/>
      <w:lang w:val="en-US" w:eastAsia="zh-CN" w:bidi="ar-SA"/>
    </w:rPr>
  </w:style>
  <w:style w:type="paragraph" w:customStyle="1" w:styleId="66">
    <w:name w:val="006公文正文"/>
    <w:basedOn w:val="1"/>
    <w:qFormat/>
    <w:uiPriority w:val="0"/>
    <w:pPr>
      <w:adjustRightInd w:val="0"/>
      <w:snapToGrid w:val="0"/>
      <w:spacing w:line="560" w:lineRule="exact"/>
      <w:ind w:firstLine="200" w:firstLineChars="200"/>
    </w:pPr>
    <w:rPr>
      <w:rFonts w:ascii="仿宋" w:hAnsi="仿宋" w:eastAsia="仿宋_GB2312"/>
      <w:color w:val="000000"/>
      <w:sz w:val="32"/>
      <w:szCs w:val="32"/>
    </w:rPr>
  </w:style>
  <w:style w:type="paragraph" w:customStyle="1" w:styleId="67">
    <w:name w:val="Table Paragraph"/>
    <w:basedOn w:val="1"/>
    <w:qFormat/>
    <w:uiPriority w:val="1"/>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692</Words>
  <Characters>3948</Characters>
  <Lines>32</Lines>
  <Paragraphs>9</Paragraphs>
  <TotalTime>21.3333333333333</TotalTime>
  <ScaleCrop>false</ScaleCrop>
  <LinksUpToDate>false</LinksUpToDate>
  <CharactersWithSpaces>4631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2021-05-16T01:51:00Z</dcterms:created>
  <dc:creator>dayinshi</dc:creator>
  <cp:lastModifiedBy>greatwall</cp:lastModifiedBy>
  <cp:lastPrinted>2024-03-22T00:55:51Z</cp:lastPrinted>
  <dcterms:modified xsi:type="dcterms:W3CDTF">2024-04-12T10:28:29Z</dcterms:modified>
  <dc:title>洛民〔2007〕24号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