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lang w:val="en" w:eastAsia="zh-CN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" w:eastAsia="zh-CN"/>
        </w:rPr>
        <w:t>年外地市社会青年学业水平考试成绩证明表</w:t>
      </w:r>
    </w:p>
    <w:bookmarkEnd w:id="0"/>
    <w:tbl>
      <w:tblPr>
        <w:tblStyle w:val="2"/>
        <w:tblpPr w:leftFromText="180" w:rightFromText="180" w:vertAnchor="text" w:horzAnchor="page" w:tblpX="1632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797"/>
        <w:gridCol w:w="1547"/>
        <w:gridCol w:w="1181"/>
        <w:gridCol w:w="1423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学校名称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姓名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4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性别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学籍号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5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身份证号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八年级学业水平考试成绩（等级）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生物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</w:trPr>
        <w:tc>
          <w:tcPr>
            <w:tcW w:w="17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学校意见</w:t>
            </w:r>
          </w:p>
        </w:tc>
        <w:tc>
          <w:tcPr>
            <w:tcW w:w="683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该生系我校20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年应届初中毕业生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,____年___月至____年___月在我校就读，具有我校正式学籍。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根据2024年洛阳市初中学业水平考试报名相关文件要求，该生自愿选择回户籍地洛阳市______区参加初中学业水平考试，且未在我区报名。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以上提供的生物、地理成绩等级均真实有效。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班主任签字：          校长签字：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         学籍学校（公章）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市级教育行政部门意见</w:t>
            </w:r>
          </w:p>
        </w:tc>
        <w:tc>
          <w:tcPr>
            <w:tcW w:w="68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以上八年级相关科目学业水平测试等级属实，同意回户籍地报名。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300" w:firstLineChars="1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市级教育行政部门（盖章）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 xml:space="preserve">                   2024年  月  日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ThhYjM2OTNhN2JhNmRkYjgyMjRiMjlmYWU4MWMifQ=="/>
  </w:docVars>
  <w:rsids>
    <w:rsidRoot w:val="46F0519A"/>
    <w:rsid w:val="46F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2024-03-13T07:00:00Z</dcterms:created>
  <dc:creator>阿布</dc:creator>
  <cp:lastModifiedBy>阿布</cp:lastModifiedBy>
  <dcterms:modified xsi:type="dcterms:W3CDTF">2024-03-13T07:01:12Z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FB1BAA623F18447A8D08B74C694B4B78_11</vt:lpwstr>
  </property>
</Properties>
</file>