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line="240" w:lineRule="auto"/>
        <w:ind w:left="0" w:leftChars="0" w:right="0" w:firstLine="0" w:firstLineChars="0"/>
        <w:jc w:val="left"/>
        <w:rPr>
          <w:rFonts w:ascii="黑体" w:hAnsi="黑体" w:eastAsia="黑体" w:cs="黑体"/>
          <w:color w:val="auto"/>
        </w:rPr>
      </w:pPr>
      <w:r>
        <w:rPr>
          <w:rFonts w:ascii="黑体" w:hAnsi="黑体" w:eastAsia="黑体" w:cs="黑体"/>
          <w:color w:val="auto"/>
          <w:spacing w:val="-4"/>
        </w:rPr>
        <w:t>附件</w:t>
      </w:r>
      <w:r>
        <w:rPr>
          <w:rFonts w:ascii="黑体" w:hAnsi="黑体" w:eastAsia="黑体" w:cs="黑体"/>
          <w:color w:val="auto"/>
          <w:spacing w:val="-93"/>
        </w:rPr>
        <w:t xml:space="preserve"> </w:t>
      </w:r>
      <w:r>
        <w:rPr>
          <w:rFonts w:ascii="黑体" w:hAnsi="黑体" w:eastAsia="黑体" w:cs="黑体"/>
          <w:color w:val="auto"/>
        </w:rPr>
        <w:t>1</w:t>
      </w:r>
    </w:p>
    <w:p>
      <w:pPr>
        <w:pStyle w:val="2"/>
        <w:spacing w:before="22" w:line="240" w:lineRule="auto"/>
        <w:ind w:right="121"/>
        <w:jc w:val="center"/>
        <w:rPr>
          <w:color w:val="auto"/>
        </w:rPr>
      </w:pPr>
      <w:r>
        <w:rPr>
          <w:color w:val="auto"/>
          <w:spacing w:val="-7"/>
        </w:rPr>
        <w:t>洛阳市中小学</w:t>
      </w:r>
      <w:r>
        <w:rPr>
          <w:rFonts w:hint="eastAsia"/>
          <w:color w:val="auto"/>
          <w:spacing w:val="-7"/>
          <w:lang w:eastAsia="zh-CN"/>
        </w:rPr>
        <w:t>教师</w:t>
      </w:r>
      <w:r>
        <w:rPr>
          <w:color w:val="auto"/>
          <w:spacing w:val="-7"/>
        </w:rPr>
        <w:t>师德考核评分细则</w:t>
      </w:r>
    </w:p>
    <w:p>
      <w:pPr>
        <w:pStyle w:val="4"/>
        <w:tabs>
          <w:tab w:val="left" w:pos="2337"/>
          <w:tab w:val="left" w:pos="5457"/>
          <w:tab w:val="left" w:pos="6393"/>
          <w:tab w:val="left" w:pos="7953"/>
        </w:tabs>
        <w:spacing w:before="348" w:line="240" w:lineRule="auto"/>
        <w:ind w:left="0" w:right="286"/>
        <w:jc w:val="both"/>
        <w:rPr>
          <w:rFonts w:hint="eastAsia" w:eastAsia="仿宋_GB2312"/>
          <w:color w:val="auto"/>
          <w:lang w:eastAsia="zh-CN"/>
        </w:rPr>
      </w:pPr>
      <w:r>
        <w:rPr>
          <w:color w:val="auto"/>
          <w:spacing w:val="-5"/>
          <w:w w:val="95"/>
        </w:rPr>
        <w:t>学校：</w:t>
      </w:r>
      <w:r>
        <w:rPr>
          <w:color w:val="auto"/>
          <w:spacing w:val="-5"/>
          <w:w w:val="95"/>
          <w:u w:val="single"/>
        </w:rPr>
        <w:tab/>
      </w:r>
      <w:r>
        <w:rPr>
          <w:rFonts w:hint="eastAsia"/>
          <w:color w:val="auto"/>
          <w:spacing w:val="-5"/>
          <w:w w:val="95"/>
          <w:u w:val="single"/>
          <w:lang w:val="en-US" w:eastAsia="zh-CN"/>
        </w:rPr>
        <w:t xml:space="preserve">  </w:t>
      </w:r>
      <w:r>
        <w:rPr>
          <w:rFonts w:hint="eastAsia"/>
          <w:color w:val="auto"/>
          <w:spacing w:val="-5"/>
          <w:w w:val="95"/>
          <w:u w:val="none"/>
          <w:lang w:val="en-US" w:eastAsia="zh-CN"/>
        </w:rPr>
        <w:t xml:space="preserve">    </w:t>
      </w:r>
      <w:r>
        <w:rPr>
          <w:color w:val="auto"/>
          <w:spacing w:val="-5"/>
          <w:w w:val="95"/>
        </w:rPr>
        <w:t>教师：</w:t>
      </w:r>
      <w:r>
        <w:rPr>
          <w:rFonts w:hint="eastAsia"/>
          <w:color w:val="auto"/>
          <w:spacing w:val="-5"/>
          <w:w w:val="95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pacing w:val="-5"/>
          <w:w w:val="95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pacing w:val="-5"/>
          <w:w w:val="95"/>
          <w:u w:val="single" w:color="000000"/>
          <w:lang w:val="en-US" w:eastAsia="zh-CN"/>
        </w:rPr>
        <w:t xml:space="preserve">             </w:t>
      </w:r>
      <w:r>
        <w:rPr>
          <w:color w:val="auto"/>
          <w:spacing w:val="-7"/>
          <w:w w:val="95"/>
        </w:rPr>
        <w:t>年</w:t>
      </w:r>
      <w:r>
        <w:rPr>
          <w:rFonts w:hint="eastAsia"/>
          <w:color w:val="auto"/>
          <w:spacing w:val="-7"/>
          <w:w w:val="95"/>
          <w:lang w:eastAsia="zh-CN"/>
        </w:rPr>
        <w:t>度</w:t>
      </w:r>
    </w:p>
    <w:p>
      <w:pPr>
        <w:spacing w:before="12" w:line="240" w:lineRule="auto"/>
        <w:rPr>
          <w:rFonts w:ascii="仿宋_GB2312" w:hAnsi="仿宋_GB2312" w:eastAsia="仿宋_GB2312" w:cs="仿宋_GB2312"/>
          <w:color w:val="auto"/>
          <w:sz w:val="9"/>
          <w:szCs w:val="9"/>
        </w:rPr>
      </w:pPr>
    </w:p>
    <w:tbl>
      <w:tblPr>
        <w:tblStyle w:val="7"/>
        <w:tblW w:w="9262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6420"/>
        <w:gridCol w:w="788"/>
        <w:gridCol w:w="6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考核项目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具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体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评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标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准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20" w:lineRule="exact"/>
              <w:ind w:right="162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参考分值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20" w:lineRule="exact"/>
              <w:ind w:left="77" w:right="6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exac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爱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国守法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（15分）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CESI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1.热爱祖国，热爱人民，拥护中国共产党的领导，拥护社会主义。没有违背党和国家方针政策的言行。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2.自觉遵守法律法规，全面贯彻国家教育方针，自觉依法执教。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3.自觉践行和宣传社会主义核心价值观，依法履行教师职责权利。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爱岗敬业（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15分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1.忠诚于人民的教育事业，勤恳敬业，乐于奉献，认真履行工作职责，按时保质完成工作任务。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3"/>
              <w:spacing w:line="338" w:lineRule="exact"/>
              <w:ind w:left="188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2.具有较强的组织观念，能自觉执行上级部门的有关规定和学校的规章制度，服从组织安排。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3.认真备课、上课、批改作业，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" w:eastAsia="zh-CN"/>
              </w:rPr>
              <w:t>积极进行课改，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耐心辅导学生，认真组织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" w:eastAsia="zh-CN"/>
              </w:rPr>
              <w:t>学生评价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exact"/>
        </w:trPr>
        <w:tc>
          <w:tcPr>
            <w:tcW w:w="1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4.定期向家长通报学校教育要求和学生在校情况，认真听取意见和建议，积极向家长宣传科学的教育理念和方法。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exac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关爱学生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15分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1.关心爱护学生，尊重学生人格，平等公正对待学生，努力建立“尊重、关爱、民主”的新型师生关系，保护学生合法权益。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exac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2.对学生严慈相济，做学生良师益友。耐心教育，不讽刺、挖苦、歧视学生，</w:t>
            </w:r>
            <w:r>
              <w:rPr>
                <w:rFonts w:hint="eastAsia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体罚</w:t>
            </w:r>
            <w:r>
              <w:rPr>
                <w:rFonts w:hint="eastAsia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变相体罚学生</w:t>
            </w:r>
            <w:r>
              <w:rPr>
                <w:rFonts w:hint="eastAsia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公平对待学生，正视学生差异，注重学生的个性发展。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3.保护学生安全，关心学生健康，维护学生权益。尊重学生身心发展特点，开展丰富多彩的思想道德教育活动，采取有效途径加强学生的心理健康教育。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教书育人（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1.遵循教育规律，实施素质教育。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2.循循善诱，诲人不倦，因材施教。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27" w:line="240" w:lineRule="auto"/>
              <w:ind w:right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27" w:line="288" w:lineRule="auto"/>
              <w:ind w:left="542" w:right="-22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3.培养学生良好品行，把传授知识同陶冶情操、习惯养成、道德素养与民族精神培育等有机结合</w:t>
            </w:r>
            <w:r>
              <w:rPr>
                <w:rFonts w:hint="eastAsia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促进学生全面、健康发展。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pacing w:val="-9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61" w:line="240" w:lineRule="auto"/>
              <w:ind w:left="188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4.切实减轻课业负担，严格控制作业量，提倡布置探究性、实践性的家庭作业。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exac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240" w:lineRule="auto"/>
              <w:ind w:left="188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5.严格按照课程标准对学生进行学业评价，实行日常学习评价与期末考试评价相结合的评价方法。不以分数作为评价学生的唯一标准。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27" w:line="240" w:lineRule="auto"/>
              <w:ind w:right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6.教育教学效果好，质量高。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exac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为人师表（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1.坚守高尚情操、知荣明耻，模范遵守社会公德和师德规范。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27" w:line="240" w:lineRule="auto"/>
              <w:ind w:right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27" w:line="288" w:lineRule="auto"/>
              <w:ind w:right="-22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2.衣着得体，语言规范，举止文明。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pacing w:val="-9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3.关心集体团结协作，尊重领导和同事。</w:t>
            </w:r>
          </w:p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作风正派，廉洁奉公。自觉抵制有偿家教</w:t>
            </w:r>
            <w:r>
              <w:rPr>
                <w:rFonts w:hint="eastAsia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不利用职务之便谋取私利。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终身学习（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15分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1.崇尚科学精神，树立终身学习理念。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25" w:line="240" w:lineRule="auto"/>
              <w:ind w:right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exac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2.拓宽知识视野，更新知识结构，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" w:eastAsia="zh-CN"/>
              </w:rPr>
              <w:t>完成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" w:eastAsia="zh-CN"/>
              </w:rPr>
              <w:t>任务，实现学习目标</w:t>
            </w: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目标。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3.潜心钻研业务，勇于探索创新。积极开展校本研修。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line="240" w:lineRule="auto"/>
              <w:ind w:right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exac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4.积极参加各种形式的专业培训和教育教学经验交流活动，不断提高专业素养和教育教学水平。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64" w:line="240" w:lineRule="auto"/>
              <w:ind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7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7"/>
                <w:sz w:val="28"/>
                <w:szCs w:val="28"/>
                <w:lang w:eastAsia="zh-CN"/>
              </w:rPr>
              <w:t>加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28"/>
                <w:szCs w:val="28"/>
                <w:lang w:eastAsia="zh-CN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6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pacing w:before="27" w:line="240" w:lineRule="auto"/>
              <w:ind w:right="-25" w:rightChars="0" w:firstLine="528" w:firstLineChars="200"/>
              <w:jc w:val="both"/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color w:val="auto"/>
                <w:spacing w:val="-8"/>
                <w:sz w:val="28"/>
                <w:szCs w:val="28"/>
                <w:lang w:val="en-US" w:eastAsia="zh-CN"/>
              </w:rPr>
              <w:t>各单位自行评定。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spacing w:before="63" w:line="240" w:lineRule="auto"/>
              <w:ind w:left="417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5"/>
                <w:sz w:val="28"/>
                <w:szCs w:val="28"/>
              </w:rPr>
              <w:t>总分</w:t>
            </w:r>
          </w:p>
        </w:tc>
        <w:tc>
          <w:tcPr>
            <w:tcW w:w="7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1582" w:right="1520" w:bottom="1468" w:left="1460" w:header="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2882900</wp:posOffset>
              </wp:positionH>
              <wp:positionV relativeFrom="paragraph">
                <wp:posOffset>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7pt;margin-top:13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Acb+6s2AAAAAoBAAAPAAAAAAAAAAEAIAAAADgAAABkcnMvZG93bnJldi54&#10;bWxQSwECFAAUAAAACACHTuJAgPEz0h0CAAApBAAADgAAAAAAAAABACAAAAA9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TNjMzlhZGRmNmEyNjk2YjNlOWU0MjM2ZDM1NjIifQ=="/>
  </w:docVars>
  <w:rsids>
    <w:rsidRoot w:val="00000000"/>
    <w:rsid w:val="0EBA510C"/>
    <w:rsid w:val="11970F1D"/>
    <w:rsid w:val="19F2AA2C"/>
    <w:rsid w:val="1EBB2A0D"/>
    <w:rsid w:val="238D4435"/>
    <w:rsid w:val="273F5ED0"/>
    <w:rsid w:val="28DF825D"/>
    <w:rsid w:val="29DB187F"/>
    <w:rsid w:val="2BFF9981"/>
    <w:rsid w:val="2DDE3A82"/>
    <w:rsid w:val="2FBB353E"/>
    <w:rsid w:val="2FCF4DE7"/>
    <w:rsid w:val="37AA6E48"/>
    <w:rsid w:val="37DB6CB8"/>
    <w:rsid w:val="3977B72C"/>
    <w:rsid w:val="3BDF2FEE"/>
    <w:rsid w:val="3CF0ACA4"/>
    <w:rsid w:val="3DAF8013"/>
    <w:rsid w:val="3DFFB5F7"/>
    <w:rsid w:val="3ED39CCE"/>
    <w:rsid w:val="3F799D70"/>
    <w:rsid w:val="475FBC14"/>
    <w:rsid w:val="4BB8AC9E"/>
    <w:rsid w:val="4F7B3D57"/>
    <w:rsid w:val="4FF57CB1"/>
    <w:rsid w:val="57DBE58D"/>
    <w:rsid w:val="5DE7B4C4"/>
    <w:rsid w:val="5ED7EAC7"/>
    <w:rsid w:val="5EEF4871"/>
    <w:rsid w:val="5FDE04F1"/>
    <w:rsid w:val="5FEFE983"/>
    <w:rsid w:val="5FF7321B"/>
    <w:rsid w:val="62BE4C17"/>
    <w:rsid w:val="62DCF3FB"/>
    <w:rsid w:val="6377B4EA"/>
    <w:rsid w:val="67B96C48"/>
    <w:rsid w:val="696F9B12"/>
    <w:rsid w:val="6D3D70F1"/>
    <w:rsid w:val="6D7F95A7"/>
    <w:rsid w:val="6DCB1226"/>
    <w:rsid w:val="6F7ED761"/>
    <w:rsid w:val="6F9F5122"/>
    <w:rsid w:val="6FDB73D9"/>
    <w:rsid w:val="6FEF4F0C"/>
    <w:rsid w:val="6FF60948"/>
    <w:rsid w:val="6FFF7DC6"/>
    <w:rsid w:val="7147FB6A"/>
    <w:rsid w:val="736F6BC4"/>
    <w:rsid w:val="73BD7F43"/>
    <w:rsid w:val="73BFA4BF"/>
    <w:rsid w:val="74EDF1A0"/>
    <w:rsid w:val="75EFE15A"/>
    <w:rsid w:val="76DE7D46"/>
    <w:rsid w:val="76FB05F3"/>
    <w:rsid w:val="776E1B14"/>
    <w:rsid w:val="77E98983"/>
    <w:rsid w:val="77FB1A89"/>
    <w:rsid w:val="77FED33B"/>
    <w:rsid w:val="78ED18C8"/>
    <w:rsid w:val="7B4F0979"/>
    <w:rsid w:val="7B7F240F"/>
    <w:rsid w:val="7BB90679"/>
    <w:rsid w:val="7BC5CC30"/>
    <w:rsid w:val="7BDB66BE"/>
    <w:rsid w:val="7BFB0420"/>
    <w:rsid w:val="7CB9D829"/>
    <w:rsid w:val="7D70B9BB"/>
    <w:rsid w:val="7DF3B638"/>
    <w:rsid w:val="7DFE14C6"/>
    <w:rsid w:val="7DFFAF71"/>
    <w:rsid w:val="7E4F0B4E"/>
    <w:rsid w:val="7E7E7244"/>
    <w:rsid w:val="7F3C1803"/>
    <w:rsid w:val="7F6D13A7"/>
    <w:rsid w:val="7F6F199D"/>
    <w:rsid w:val="7F7DFF64"/>
    <w:rsid w:val="7FAFD1EC"/>
    <w:rsid w:val="7FD3C5B4"/>
    <w:rsid w:val="7FDFC57B"/>
    <w:rsid w:val="7FE73EFB"/>
    <w:rsid w:val="7FEE3D7C"/>
    <w:rsid w:val="7FFF00E3"/>
    <w:rsid w:val="85C7DCDB"/>
    <w:rsid w:val="876C28B1"/>
    <w:rsid w:val="8BBFCE6B"/>
    <w:rsid w:val="9CBBC902"/>
    <w:rsid w:val="9D75B8F8"/>
    <w:rsid w:val="A9FF4212"/>
    <w:rsid w:val="AADDE00F"/>
    <w:rsid w:val="ADDA38D3"/>
    <w:rsid w:val="AED7DE48"/>
    <w:rsid w:val="AFB91CB3"/>
    <w:rsid w:val="AFCE475A"/>
    <w:rsid w:val="AFE5C48A"/>
    <w:rsid w:val="B752E49B"/>
    <w:rsid w:val="B796D79D"/>
    <w:rsid w:val="B7D7C409"/>
    <w:rsid w:val="BBBBB228"/>
    <w:rsid w:val="BF559024"/>
    <w:rsid w:val="BFDFA36B"/>
    <w:rsid w:val="BFFF02E1"/>
    <w:rsid w:val="BFFF2C1C"/>
    <w:rsid w:val="CFFEBD88"/>
    <w:rsid w:val="D0DF9C10"/>
    <w:rsid w:val="D779F426"/>
    <w:rsid w:val="D7E9CDD9"/>
    <w:rsid w:val="DAFBD9BE"/>
    <w:rsid w:val="DDF9E288"/>
    <w:rsid w:val="DEFFFAD5"/>
    <w:rsid w:val="DFDE6872"/>
    <w:rsid w:val="DFFBCFB4"/>
    <w:rsid w:val="E7EEA167"/>
    <w:rsid w:val="EBF3B464"/>
    <w:rsid w:val="ED620256"/>
    <w:rsid w:val="EEFFB781"/>
    <w:rsid w:val="EFAFFCCE"/>
    <w:rsid w:val="EFDC706B"/>
    <w:rsid w:val="EFFBA594"/>
    <w:rsid w:val="EFFFBBBF"/>
    <w:rsid w:val="F2724D60"/>
    <w:rsid w:val="F3F70EA4"/>
    <w:rsid w:val="F7D72AD7"/>
    <w:rsid w:val="F7FF7953"/>
    <w:rsid w:val="F7FFCD6E"/>
    <w:rsid w:val="F9D828B7"/>
    <w:rsid w:val="F9DA78BD"/>
    <w:rsid w:val="F9F4FBB7"/>
    <w:rsid w:val="FBA1C8EE"/>
    <w:rsid w:val="FBFB20F7"/>
    <w:rsid w:val="FCAF46AF"/>
    <w:rsid w:val="FCFD89A9"/>
    <w:rsid w:val="FD7B47EB"/>
    <w:rsid w:val="FD7F7881"/>
    <w:rsid w:val="FDE74F76"/>
    <w:rsid w:val="FDFCBA23"/>
    <w:rsid w:val="FE2E4475"/>
    <w:rsid w:val="FEED07CF"/>
    <w:rsid w:val="FF032101"/>
    <w:rsid w:val="FF1F7224"/>
    <w:rsid w:val="FF7E9209"/>
    <w:rsid w:val="FF7F4B23"/>
    <w:rsid w:val="FFA32078"/>
    <w:rsid w:val="FFBFD6EE"/>
    <w:rsid w:val="FFD4609F"/>
    <w:rsid w:val="FFD5EF54"/>
    <w:rsid w:val="FFFFCCDD"/>
    <w:rsid w:val="FFFFE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59"/>
      <w:ind w:left="528"/>
    </w:pPr>
    <w:rPr>
      <w:rFonts w:ascii="仿宋_GB2312" w:hAns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2804</Words>
  <Characters>2837</Characters>
  <TotalTime>8</TotalTime>
  <ScaleCrop>false</ScaleCrop>
  <LinksUpToDate>false</LinksUpToDate>
  <CharactersWithSpaces>2839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2023-03-26T17:37:00Z</dcterms:created>
  <dc:creator>微软用户</dc:creator>
  <cp:lastModifiedBy>韩昱</cp:lastModifiedBy>
  <cp:lastPrinted>2023-05-28T20:02:00Z</cp:lastPrinted>
  <dcterms:modified xsi:type="dcterms:W3CDTF">2023-06-12T16:30:30Z</dcterms:modified>
  <dc:title>洛阳市教育局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2023-03-06T00:00:00Z</vt:filetime>
  </property>
  <property fmtid="{D5CDD505-2E9C-101B-9397-08002B2CF9AE}" pid="5" name="KSOProductBuildVer">
    <vt:lpwstr>2052-11.8.2.10422</vt:lpwstr>
  </property>
  <property fmtid="{D5CDD505-2E9C-101B-9397-08002B2CF9AE}" pid="6" name="ICV">
    <vt:lpwstr>7DA3AB2CA48840CFBEEE9F522D1863E7_13</vt:lpwstr>
  </property>
</Properties>
</file>