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新安县</w:t>
      </w:r>
      <w:r>
        <w:rPr>
          <w:rFonts w:hint="eastAsia" w:ascii="方正小标宋简体" w:hAnsi="方正小标宋简体" w:eastAsia="方正小标宋简体"/>
          <w:sz w:val="44"/>
        </w:rPr>
        <w:t>市场监督管理局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注销药品零售企业《药品经营许可证》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公告(20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/>
          <w:sz w:val="44"/>
        </w:rPr>
        <w:t>年第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sz w:val="44"/>
        </w:rPr>
        <w:t>号)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  <w:lang w:eastAsia="zh-CN"/>
        </w:rPr>
        <w:t>新安县芝源大药房有限公司</w:t>
      </w:r>
      <w:r>
        <w:rPr>
          <w:rFonts w:hint="eastAsia" w:ascii="仿宋_GB2312" w:hAnsi="仿宋_GB2312" w:eastAsia="仿宋_GB2312"/>
          <w:sz w:val="32"/>
        </w:rPr>
        <w:t>提出《药品经营许可证》注销要求，</w:t>
      </w:r>
      <w:r>
        <w:rPr>
          <w:rFonts w:hint="eastAsia" w:ascii="仿宋_GB2312" w:hAnsi="仿宋_GB2312" w:eastAsia="仿宋_GB2312"/>
          <w:sz w:val="32"/>
          <w:lang w:val="en-US" w:eastAsia="zh-CN"/>
        </w:rPr>
        <w:t>根据《中华人民共和国药品管理法》和《中华人民共和国行政许可法》的相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关规定，依照《药品经营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和使用质量监督管理办法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》第二十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条</w:t>
      </w:r>
      <w:r>
        <w:rPr>
          <w:rFonts w:hint="eastAsia" w:ascii="仿宋_GB2312" w:hAnsi="仿宋_GB2312" w:eastAsia="仿宋_GB2312"/>
          <w:sz w:val="32"/>
        </w:rPr>
        <w:t>，对该药品零售企业的《药品经营许可证》予以注销，特此公告。</w:t>
      </w:r>
    </w:p>
    <w:p>
      <w:pPr>
        <w:spacing w:line="560" w:lineRule="exact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 xml:space="preserve">    监督电话：</w:t>
      </w:r>
      <w:r>
        <w:rPr>
          <w:rFonts w:hint="eastAsia" w:ascii="仿宋_GB2312" w:hAnsi="仿宋_GB2312" w:eastAsia="仿宋_GB2312"/>
          <w:sz w:val="32"/>
          <w:lang w:val="en-US" w:eastAsia="zh-CN"/>
        </w:rPr>
        <w:t>0379-67292818</w:t>
      </w:r>
      <w:bookmarkStart w:id="0" w:name="_GoBack"/>
      <w:bookmarkEnd w:id="0"/>
    </w:p>
    <w:p>
      <w:pPr>
        <w:spacing w:line="560" w:lineRule="exact"/>
        <w:ind w:firstLine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通讯地址：</w:t>
      </w:r>
      <w:r>
        <w:rPr>
          <w:rFonts w:hint="eastAsia" w:ascii="仿宋_GB2312" w:hAnsi="仿宋_GB2312" w:eastAsia="仿宋_GB2312"/>
          <w:sz w:val="32"/>
          <w:lang w:eastAsia="zh-CN"/>
        </w:rPr>
        <w:t>新安县市场监督管理局（新城涧河大道</w:t>
      </w:r>
      <w:r>
        <w:rPr>
          <w:rFonts w:hint="eastAsia" w:ascii="仿宋_GB2312" w:hAnsi="仿宋_GB2312" w:eastAsia="仿宋_GB2312"/>
          <w:sz w:val="32"/>
          <w:lang w:val="en-US" w:eastAsia="zh-CN"/>
        </w:rPr>
        <w:t>776号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 xml:space="preserve"> 邮编：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471800  </w:t>
      </w:r>
      <w:r>
        <w:rPr>
          <w:rFonts w:hint="eastAsia" w:ascii="仿宋_GB2312" w:hAnsi="仿宋_GB2312" w:eastAsia="仿宋_GB2312"/>
          <w:sz w:val="32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TA4YTk1OWQxZjdjZTE2NjgzY2YxYTNkMGZkZTUifQ=="/>
  </w:docVars>
  <w:rsids>
    <w:rsidRoot w:val="E7FF4547"/>
    <w:rsid w:val="00922D31"/>
    <w:rsid w:val="09DD5B94"/>
    <w:rsid w:val="24197317"/>
    <w:rsid w:val="333F7D88"/>
    <w:rsid w:val="365E1EC3"/>
    <w:rsid w:val="40BA32CA"/>
    <w:rsid w:val="5689497F"/>
    <w:rsid w:val="5809475E"/>
    <w:rsid w:val="6232205B"/>
    <w:rsid w:val="7D1C5EE5"/>
    <w:rsid w:val="8DFF1B5C"/>
    <w:rsid w:val="E7FF4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211</Characters>
  <Lines>0</Lines>
  <Paragraphs>0</Paragraphs>
  <TotalTime>5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2024-08-12T17:20:00Z</dcterms:created>
  <dc:creator>ctyun</dc:creator>
  <cp:lastModifiedBy>鹰击长空</cp:lastModifiedBy>
  <dcterms:modified xsi:type="dcterms:W3CDTF">2026-01-12T06:59:15Z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CF8015EBF07B4AEFAF5CD827700582BB_13</vt:lpwstr>
  </property>
  <property fmtid="{D5CDD505-2E9C-101B-9397-08002B2CF9AE}" pid="4" name="KSOTemplateDocerSaveRecord">
    <vt:lpwstr>eyJoZGlkIjoiZjhmMDg2MmQ1YTAxOTc5NDg1MGI5NmI5MDU5MTk4NjciLCJ1c2VySWQiOiIzMjMzMTQyMzgifQ==</vt:lpwstr>
  </property>
</Properties>
</file>